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2A" w:rsidRPr="00E36B13" w:rsidRDefault="0058342A" w:rsidP="00E3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E36B13">
        <w:rPr>
          <w:rStyle w:val="6"/>
          <w:rFonts w:ascii="Arial" w:hAnsi="Arial" w:cs="Arial"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  сельсовет 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proofErr w:type="spellStart"/>
      <w:r w:rsidRPr="00E36B13">
        <w:rPr>
          <w:rStyle w:val="6"/>
          <w:rFonts w:ascii="Arial" w:hAnsi="Arial" w:cs="Arial"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 района Алтайского края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СБОРНИК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муниципальных правовых актов </w:t>
      </w: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органов местного самоуправления муниципального образования</w:t>
      </w: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№</w:t>
      </w:r>
      <w:r w:rsidR="00E36B13"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4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Официальное издание 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сельсовета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color w:val="000000"/>
          <w:sz w:val="24"/>
          <w:szCs w:val="24"/>
        </w:rPr>
        <w:t>с. Большеугренево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color w:val="000000"/>
          <w:sz w:val="24"/>
          <w:szCs w:val="24"/>
        </w:rPr>
        <w:t>202</w:t>
      </w:r>
      <w:r w:rsidR="00E36B13" w:rsidRPr="00E36B13">
        <w:rPr>
          <w:rStyle w:val="6"/>
          <w:rFonts w:ascii="Arial" w:hAnsi="Arial" w:cs="Arial"/>
          <w:color w:val="000000"/>
          <w:sz w:val="24"/>
          <w:szCs w:val="24"/>
        </w:rPr>
        <w:t>4</w:t>
      </w:r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 год</w:t>
      </w:r>
    </w:p>
    <w:p w:rsidR="0058342A" w:rsidRPr="00E36B13" w:rsidRDefault="0058342A" w:rsidP="00E3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4E123B" w:rsidRPr="00E36B13" w:rsidRDefault="004E123B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муниципальных правовых актов 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6B13">
        <w:rPr>
          <w:rFonts w:ascii="Arial" w:hAnsi="Arial" w:cs="Arial"/>
          <w:b/>
          <w:sz w:val="24"/>
          <w:szCs w:val="24"/>
        </w:rPr>
        <w:t>органов местного самоуправления муниципального образования</w:t>
      </w: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  <w:r w:rsidRPr="00E36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E36B13" w:rsidRPr="00E36B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F707E"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6B13" w:rsidRPr="00E36B13">
        <w:rPr>
          <w:rFonts w:ascii="Arial" w:eastAsia="Times New Roman" w:hAnsi="Arial" w:cs="Arial"/>
          <w:sz w:val="24"/>
          <w:szCs w:val="24"/>
          <w:lang w:eastAsia="ru-RU"/>
        </w:rPr>
        <w:t>"31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>"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E36B13" w:rsidRPr="00E36B13">
        <w:rPr>
          <w:rFonts w:ascii="Arial" w:eastAsia="Times New Roman" w:hAnsi="Arial" w:cs="Arial"/>
          <w:sz w:val="24"/>
          <w:szCs w:val="24"/>
          <w:lang w:eastAsia="ru-RU"/>
        </w:rPr>
        <w:t>янва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>ря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E36B13" w:rsidRPr="00E36B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Учредитель: Администрация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Большеугреневского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края.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659353__, Алтайский край,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Бийский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Большеугренево, улица Центральная, дом 23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8 (3854) 38-36-38 - ответственный секретарь Редакционного Совета.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Тираж 2  экз.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58342A" w:rsidRPr="00E36B13" w:rsidRDefault="0058342A" w:rsidP="00E3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6684" w:rsidRPr="00E36B13" w:rsidRDefault="0044668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lastRenderedPageBreak/>
        <w:t>Содержание</w:t>
      </w:r>
      <w:r w:rsidRPr="00E36B13">
        <w:rPr>
          <w:rFonts w:ascii="Arial" w:hAnsi="Arial" w:cs="Arial"/>
          <w:b/>
          <w:sz w:val="24"/>
          <w:szCs w:val="24"/>
        </w:rPr>
        <w:t xml:space="preserve"> </w:t>
      </w: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51"/>
        <w:gridCol w:w="521"/>
      </w:tblGrid>
      <w:tr w:rsidR="002153BE" w:rsidRPr="00E36B13" w:rsidTr="002153BE">
        <w:tc>
          <w:tcPr>
            <w:tcW w:w="4728" w:type="pct"/>
          </w:tcPr>
          <w:p w:rsidR="002153BE" w:rsidRPr="00E36B13" w:rsidRDefault="002153BE" w:rsidP="00E36B13">
            <w:pPr>
              <w:spacing w:line="240" w:lineRule="auto"/>
              <w:ind w:right="-109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Большеугреневского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сельсовета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Бийского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района Алтайского края №</w:t>
            </w:r>
            <w:r w:rsidR="00E36B13" w:rsidRPr="00E36B13">
              <w:rPr>
                <w:rFonts w:ascii="Arial" w:hAnsi="Arial" w:cs="Arial"/>
                <w:kern w:val="36"/>
                <w:sz w:val="24"/>
                <w:szCs w:val="24"/>
              </w:rPr>
              <w:t>1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от </w:t>
            </w:r>
            <w:r w:rsidR="00E36B13" w:rsidRPr="00E36B13">
              <w:rPr>
                <w:rFonts w:ascii="Arial" w:hAnsi="Arial" w:cs="Arial"/>
                <w:kern w:val="36"/>
                <w:sz w:val="24"/>
                <w:szCs w:val="24"/>
              </w:rPr>
              <w:t>29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.</w:t>
            </w:r>
            <w:r w:rsidR="00E36B13" w:rsidRPr="00E36B13">
              <w:rPr>
                <w:rFonts w:ascii="Arial" w:hAnsi="Arial" w:cs="Arial"/>
                <w:kern w:val="36"/>
                <w:sz w:val="24"/>
                <w:szCs w:val="24"/>
              </w:rPr>
              <w:t>0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1.202</w:t>
            </w:r>
            <w:r w:rsidR="00E36B13" w:rsidRPr="00E36B13">
              <w:rPr>
                <w:rFonts w:ascii="Arial" w:hAnsi="Arial" w:cs="Arial"/>
                <w:kern w:val="36"/>
                <w:sz w:val="24"/>
                <w:szCs w:val="24"/>
              </w:rPr>
              <w:t>4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г  </w:t>
            </w:r>
            <w:r w:rsidR="00E36B13" w:rsidRPr="00E36B13">
              <w:rPr>
                <w:rFonts w:ascii="Arial" w:hAnsi="Arial" w:cs="Arial"/>
                <w:sz w:val="24"/>
                <w:szCs w:val="24"/>
              </w:rPr>
              <w:t xml:space="preserve">О создании хозяйственной группы при Администрации </w:t>
            </w:r>
            <w:proofErr w:type="spellStart"/>
            <w:r w:rsidR="00E36B13" w:rsidRPr="00E36B13">
              <w:rPr>
                <w:rFonts w:ascii="Arial" w:hAnsi="Arial" w:cs="Arial"/>
                <w:bCs/>
                <w:sz w:val="24"/>
                <w:szCs w:val="24"/>
              </w:rPr>
              <w:t>Большеугреневского</w:t>
            </w:r>
            <w:proofErr w:type="spellEnd"/>
            <w:r w:rsidR="00E36B13" w:rsidRPr="00E36B1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2153BE" w:rsidRPr="00E36B13" w:rsidRDefault="002153BE" w:rsidP="00E36B13">
            <w:pPr>
              <w:spacing w:after="0" w:line="240" w:lineRule="auto"/>
              <w:ind w:firstLine="709"/>
              <w:jc w:val="both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</w:tcPr>
          <w:p w:rsidR="002153BE" w:rsidRPr="00E36B13" w:rsidRDefault="00E36B13" w:rsidP="00E36B1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 w:rsidRPr="00E36B13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D02B8" w:rsidRPr="00E36B13" w:rsidTr="002153BE">
        <w:tc>
          <w:tcPr>
            <w:tcW w:w="4728" w:type="pct"/>
          </w:tcPr>
          <w:p w:rsidR="00BD02B8" w:rsidRPr="00E36B13" w:rsidRDefault="00240A85" w:rsidP="00E36B13">
            <w:pPr>
              <w:autoSpaceDE w:val="0"/>
              <w:autoSpaceDN w:val="0"/>
              <w:adjustRightInd w:val="0"/>
              <w:spacing w:after="0" w:line="240" w:lineRule="auto"/>
              <w:ind w:right="141" w:firstLine="709"/>
              <w:jc w:val="both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Большеугреневского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сельсовета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Бийского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района Алтайского края №</w:t>
            </w:r>
            <w:r w:rsidR="002153BE" w:rsidRPr="00E36B13">
              <w:rPr>
                <w:rFonts w:ascii="Arial" w:hAnsi="Arial" w:cs="Arial"/>
                <w:kern w:val="36"/>
                <w:sz w:val="24"/>
                <w:szCs w:val="24"/>
              </w:rPr>
              <w:t>2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от2</w:t>
            </w:r>
            <w:r w:rsidR="00E36B13" w:rsidRPr="00E36B13">
              <w:rPr>
                <w:rFonts w:ascii="Arial" w:hAnsi="Arial" w:cs="Arial"/>
                <w:kern w:val="36"/>
                <w:sz w:val="24"/>
                <w:szCs w:val="24"/>
              </w:rPr>
              <w:t>9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.</w:t>
            </w:r>
            <w:r w:rsidR="00E36B13" w:rsidRPr="00E36B13">
              <w:rPr>
                <w:rFonts w:ascii="Arial" w:hAnsi="Arial" w:cs="Arial"/>
                <w:kern w:val="36"/>
                <w:sz w:val="24"/>
                <w:szCs w:val="24"/>
              </w:rPr>
              <w:t>0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1.202</w:t>
            </w:r>
            <w:r w:rsidR="00E36B13" w:rsidRPr="00E36B13">
              <w:rPr>
                <w:rFonts w:ascii="Arial" w:hAnsi="Arial" w:cs="Arial"/>
                <w:kern w:val="36"/>
                <w:sz w:val="24"/>
                <w:szCs w:val="24"/>
              </w:rPr>
              <w:t>4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г </w:t>
            </w:r>
            <w:r w:rsidR="002153BE"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"</w:t>
            </w:r>
            <w:r w:rsidR="00E36B13" w:rsidRPr="00E36B13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об оплате труда работников занимающих должности, не отнесенные к должностям муниципальной службы, и </w:t>
            </w:r>
            <w:r w:rsidR="00E36B13" w:rsidRPr="00E36B13">
              <w:rPr>
                <w:rFonts w:ascii="Arial" w:hAnsi="Arial" w:cs="Arial"/>
                <w:spacing w:val="2"/>
                <w:sz w:val="24"/>
                <w:szCs w:val="24"/>
              </w:rPr>
              <w:t xml:space="preserve">осуществляющих техническое обеспечение деятельности Администрации </w:t>
            </w:r>
            <w:proofErr w:type="spellStart"/>
            <w:r w:rsidR="00E36B13" w:rsidRPr="00E36B13">
              <w:rPr>
                <w:rFonts w:ascii="Arial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  <w:r w:rsidR="00E36B13" w:rsidRPr="00E36B1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36B13" w:rsidRPr="00E36B13">
              <w:rPr>
                <w:rFonts w:ascii="Arial" w:hAnsi="Arial" w:cs="Arial"/>
                <w:spacing w:val="-2"/>
                <w:sz w:val="24"/>
                <w:szCs w:val="24"/>
              </w:rPr>
              <w:t>Большеугреневского</w:t>
            </w:r>
            <w:proofErr w:type="spellEnd"/>
            <w:r w:rsidR="00E36B13" w:rsidRPr="00E36B13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</w:t>
            </w:r>
            <w:proofErr w:type="spellStart"/>
            <w:r w:rsidR="00E36B13" w:rsidRPr="00E36B13">
              <w:rPr>
                <w:rFonts w:ascii="Arial" w:hAnsi="Arial" w:cs="Arial"/>
                <w:spacing w:val="-2"/>
                <w:sz w:val="24"/>
                <w:szCs w:val="24"/>
              </w:rPr>
              <w:t>Бийского</w:t>
            </w:r>
            <w:proofErr w:type="spellEnd"/>
            <w:r w:rsidR="00E36B13" w:rsidRPr="00E36B13">
              <w:rPr>
                <w:rFonts w:ascii="Arial" w:hAnsi="Arial" w:cs="Arial"/>
                <w:spacing w:val="-2"/>
                <w:sz w:val="24"/>
                <w:szCs w:val="24"/>
              </w:rPr>
              <w:t xml:space="preserve"> района</w:t>
            </w:r>
            <w:r w:rsidR="00E36B13" w:rsidRPr="00E36B13">
              <w:rPr>
                <w:rFonts w:ascii="Arial" w:hAnsi="Arial" w:cs="Arial"/>
                <w:sz w:val="24"/>
                <w:szCs w:val="24"/>
              </w:rPr>
              <w:t xml:space="preserve"> Алтайского края</w:t>
            </w:r>
            <w:r w:rsidR="002153BE" w:rsidRPr="00E36B13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2" w:type="pct"/>
          </w:tcPr>
          <w:p w:rsidR="00BD02B8" w:rsidRPr="00E36B13" w:rsidRDefault="00E36B13" w:rsidP="00E36B1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 w:rsidRPr="00E36B13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</w:tbl>
    <w:p w:rsidR="006339EC" w:rsidRPr="00E36B13" w:rsidRDefault="006339EC" w:rsidP="00E36B13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6339EC" w:rsidRPr="00E36B13" w:rsidRDefault="006339EC" w:rsidP="00E36B13">
      <w:pPr>
        <w:pStyle w:val="a7"/>
        <w:shd w:val="clear" w:color="auto" w:fill="FFFFFF"/>
        <w:tabs>
          <w:tab w:val="left" w:pos="8364"/>
        </w:tabs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  <w:r w:rsidRPr="00E36B13">
        <w:rPr>
          <w:rFonts w:ascii="Arial" w:hAnsi="Arial" w:cs="Arial"/>
        </w:rPr>
        <w:t xml:space="preserve">                                                                                           </w:t>
      </w:r>
    </w:p>
    <w:p w:rsidR="006339EC" w:rsidRPr="00E36B13" w:rsidRDefault="006339EC" w:rsidP="00E36B13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123B" w:rsidRPr="00E36B13" w:rsidRDefault="004E123B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6B13">
        <w:rPr>
          <w:rFonts w:ascii="Arial" w:hAnsi="Arial" w:cs="Arial"/>
          <w:b/>
          <w:bCs/>
          <w:sz w:val="24"/>
          <w:szCs w:val="24"/>
        </w:rPr>
        <w:lastRenderedPageBreak/>
        <w:t>РОССИЙСКАЯ ФЕДЕРАЦИЯ</w:t>
      </w: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6B1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E36B13">
        <w:rPr>
          <w:rFonts w:ascii="Arial" w:hAnsi="Arial" w:cs="Arial"/>
          <w:b/>
          <w:bCs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36B13">
        <w:rPr>
          <w:rFonts w:ascii="Arial" w:hAnsi="Arial" w:cs="Arial"/>
          <w:b/>
          <w:bCs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b/>
          <w:bCs/>
          <w:sz w:val="24"/>
          <w:szCs w:val="24"/>
        </w:rPr>
        <w:t xml:space="preserve"> района Алтайского края</w:t>
      </w: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6B1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 xml:space="preserve">от 29 января 2024 года </w:t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  <w:t>№ 1</w:t>
      </w: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с. Большеугренево</w:t>
      </w:r>
    </w:p>
    <w:p w:rsidR="00E36B13" w:rsidRPr="00E36B13" w:rsidRDefault="00E36B13" w:rsidP="00E36B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073"/>
      </w:tblGrid>
      <w:tr w:rsidR="00E36B13" w:rsidRPr="00E36B13" w:rsidTr="00E36B13">
        <w:trPr>
          <w:trHeight w:val="1344"/>
        </w:trPr>
        <w:tc>
          <w:tcPr>
            <w:tcW w:w="9073" w:type="dxa"/>
          </w:tcPr>
          <w:p w:rsidR="00E36B13" w:rsidRPr="00E36B13" w:rsidRDefault="00E36B13" w:rsidP="00E36B13">
            <w:pPr>
              <w:pStyle w:val="af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13">
              <w:rPr>
                <w:rFonts w:ascii="Arial" w:hAnsi="Arial" w:cs="Arial"/>
                <w:b/>
                <w:sz w:val="24"/>
                <w:szCs w:val="24"/>
              </w:rPr>
              <w:t xml:space="preserve">О создании хозяйственной группы при Администрации </w:t>
            </w:r>
            <w:proofErr w:type="spellStart"/>
            <w:r w:rsidRPr="00E36B13">
              <w:rPr>
                <w:rFonts w:ascii="Arial" w:hAnsi="Arial" w:cs="Arial"/>
                <w:b/>
                <w:bCs/>
                <w:sz w:val="24"/>
                <w:szCs w:val="24"/>
              </w:rPr>
              <w:t>Большеугреневского</w:t>
            </w:r>
            <w:proofErr w:type="spellEnd"/>
            <w:r w:rsidRPr="00E36B1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</w:tbl>
    <w:p w:rsidR="00E36B13" w:rsidRPr="00E36B13" w:rsidRDefault="00E36B13" w:rsidP="00E36B1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Руководствуясь ст. 34 Устава МО </w:t>
      </w:r>
      <w:proofErr w:type="spellStart"/>
      <w:r w:rsidRPr="00E36B13">
        <w:rPr>
          <w:rFonts w:ascii="Arial" w:hAnsi="Arial" w:cs="Arial"/>
          <w:bCs/>
          <w:sz w:val="24"/>
          <w:szCs w:val="24"/>
        </w:rPr>
        <w:t>Большеугреневский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36B13">
        <w:rPr>
          <w:rFonts w:ascii="Arial" w:hAnsi="Arial" w:cs="Arial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района Алтайского края, ПОСТАНОВЛЯЮ:</w:t>
      </w:r>
    </w:p>
    <w:p w:rsidR="00E36B13" w:rsidRPr="00E36B13" w:rsidRDefault="00E36B13" w:rsidP="00E36B13">
      <w:pPr>
        <w:pStyle w:val="af1"/>
        <w:widowControl/>
        <w:numPr>
          <w:ilvl w:val="0"/>
          <w:numId w:val="18"/>
        </w:numPr>
        <w:autoSpaceDE/>
        <w:autoSpaceDN/>
        <w:adjustRightInd/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Создать с 01 февраля 2024 г. при Администрации </w:t>
      </w:r>
      <w:proofErr w:type="spellStart"/>
      <w:r w:rsidRPr="00E36B13">
        <w:rPr>
          <w:rFonts w:ascii="Arial" w:hAnsi="Arial" w:cs="Arial"/>
          <w:bCs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сельсовета хозяйственную группу в количестве 4 единиц обслуживающего персонала в соответствии с приложением № 1.</w:t>
      </w:r>
    </w:p>
    <w:p w:rsidR="00E36B13" w:rsidRPr="00E36B13" w:rsidRDefault="00E36B13" w:rsidP="00E36B13">
      <w:pPr>
        <w:pStyle w:val="af1"/>
        <w:widowControl/>
        <w:numPr>
          <w:ilvl w:val="0"/>
          <w:numId w:val="18"/>
        </w:numPr>
        <w:autoSpaceDE/>
        <w:autoSpaceDN/>
        <w:adjustRightInd/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Настоящее Постановление вступает в силу с 01 февраля 2024 года.</w:t>
      </w:r>
    </w:p>
    <w:p w:rsidR="00E36B13" w:rsidRPr="00E36B13" w:rsidRDefault="00E36B13" w:rsidP="00E36B13">
      <w:pPr>
        <w:pStyle w:val="af1"/>
        <w:widowControl/>
        <w:numPr>
          <w:ilvl w:val="0"/>
          <w:numId w:val="18"/>
        </w:numPr>
        <w:autoSpaceDE/>
        <w:autoSpaceDN/>
        <w:adjustRightInd/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36B13" w:rsidRPr="00E36B13" w:rsidRDefault="00E36B13" w:rsidP="00E36B1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B13" w:rsidRPr="00E36B13" w:rsidRDefault="00E36B13" w:rsidP="00E3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B13" w:rsidRPr="00E36B13" w:rsidRDefault="00E36B13" w:rsidP="00E3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B13" w:rsidRPr="00E36B13" w:rsidRDefault="00E36B13" w:rsidP="00E36B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B13" w:rsidRPr="00E36B13" w:rsidRDefault="00E36B13" w:rsidP="00E36B13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Глава  Администрации</w:t>
      </w:r>
    </w:p>
    <w:p w:rsidR="00E36B13" w:rsidRPr="00E36B13" w:rsidRDefault="00E36B13" w:rsidP="00E36B13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36B1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proofErr w:type="spellStart"/>
      <w:r w:rsidRPr="00E36B13">
        <w:rPr>
          <w:rFonts w:ascii="Arial" w:hAnsi="Arial" w:cs="Arial"/>
          <w:sz w:val="24"/>
          <w:szCs w:val="24"/>
        </w:rPr>
        <w:t>С.Н.Сковородникова</w:t>
      </w:r>
      <w:proofErr w:type="spellEnd"/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pStyle w:val="af1"/>
        <w:ind w:left="705"/>
        <w:jc w:val="right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36B13" w:rsidRPr="00E36B13" w:rsidRDefault="00E36B13" w:rsidP="00E36B13">
      <w:pPr>
        <w:pStyle w:val="af1"/>
        <w:ind w:left="5670"/>
        <w:jc w:val="right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E36B13">
        <w:rPr>
          <w:rFonts w:ascii="Arial" w:hAnsi="Arial" w:cs="Arial"/>
          <w:bCs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сельсовета</w:t>
      </w:r>
    </w:p>
    <w:p w:rsidR="00E36B13" w:rsidRPr="00E36B13" w:rsidRDefault="00E36B13" w:rsidP="00E36B13">
      <w:pPr>
        <w:pStyle w:val="af1"/>
        <w:ind w:left="6521"/>
        <w:jc w:val="right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от 29.01.2024 № 1</w:t>
      </w:r>
    </w:p>
    <w:p w:rsidR="00E36B13" w:rsidRPr="00E36B13" w:rsidRDefault="00E36B13" w:rsidP="00E36B13">
      <w:pPr>
        <w:pStyle w:val="af1"/>
        <w:ind w:left="7077"/>
        <w:jc w:val="right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pStyle w:val="af1"/>
        <w:ind w:left="7077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pStyle w:val="af1"/>
        <w:ind w:left="7077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pStyle w:val="af1"/>
        <w:ind w:left="0"/>
        <w:jc w:val="center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СОСТАВ</w:t>
      </w:r>
    </w:p>
    <w:p w:rsidR="00E36B13" w:rsidRPr="00E36B13" w:rsidRDefault="00E36B13" w:rsidP="00E36B13">
      <w:pPr>
        <w:pStyle w:val="af1"/>
        <w:ind w:left="0"/>
        <w:jc w:val="center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хозяйственной группы Администрации </w:t>
      </w:r>
      <w:proofErr w:type="spellStart"/>
      <w:r w:rsidRPr="00E36B1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сельсовета</w:t>
      </w:r>
    </w:p>
    <w:p w:rsidR="00E36B13" w:rsidRPr="00E36B13" w:rsidRDefault="00E36B13" w:rsidP="00E36B13">
      <w:pPr>
        <w:pStyle w:val="af1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e"/>
        <w:tblW w:w="9351" w:type="dxa"/>
        <w:tblLook w:val="04A0"/>
      </w:tblPr>
      <w:tblGrid>
        <w:gridCol w:w="704"/>
        <w:gridCol w:w="6946"/>
        <w:gridCol w:w="1701"/>
      </w:tblGrid>
      <w:tr w:rsidR="00E36B13" w:rsidRPr="00E36B13" w:rsidTr="00FC65CA">
        <w:tc>
          <w:tcPr>
            <w:tcW w:w="704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E36B1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E36B1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36B1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Количество ставок</w:t>
            </w:r>
          </w:p>
        </w:tc>
      </w:tr>
      <w:tr w:rsidR="00E36B13" w:rsidRPr="00E36B13" w:rsidTr="00FC65CA">
        <w:tc>
          <w:tcPr>
            <w:tcW w:w="704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36B13" w:rsidRPr="00E36B13" w:rsidRDefault="00E36B13" w:rsidP="00E36B13">
            <w:pPr>
              <w:pStyle w:val="af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Методист по спорту</w:t>
            </w:r>
          </w:p>
        </w:tc>
        <w:tc>
          <w:tcPr>
            <w:tcW w:w="1701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E36B13" w:rsidRPr="00E36B13" w:rsidTr="00FC65CA">
        <w:tc>
          <w:tcPr>
            <w:tcW w:w="704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E36B13" w:rsidRPr="00E36B13" w:rsidRDefault="00E36B13" w:rsidP="00E36B13">
            <w:pPr>
              <w:pStyle w:val="af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Водитель администрации</w:t>
            </w:r>
          </w:p>
        </w:tc>
        <w:tc>
          <w:tcPr>
            <w:tcW w:w="1701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36B13" w:rsidRPr="00E36B13" w:rsidTr="00FC65CA">
        <w:tc>
          <w:tcPr>
            <w:tcW w:w="704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E36B13" w:rsidRPr="00E36B13" w:rsidRDefault="00E36B13" w:rsidP="00E36B13">
            <w:pPr>
              <w:pStyle w:val="af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Уборщик помещений</w:t>
            </w:r>
          </w:p>
        </w:tc>
        <w:tc>
          <w:tcPr>
            <w:tcW w:w="1701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E36B13" w:rsidRPr="00E36B13" w:rsidTr="00FC65CA">
        <w:tc>
          <w:tcPr>
            <w:tcW w:w="704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36B13" w:rsidRPr="00E36B13" w:rsidRDefault="00E36B13" w:rsidP="00E36B13">
            <w:pPr>
              <w:pStyle w:val="af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 xml:space="preserve">рабочий </w:t>
            </w:r>
          </w:p>
        </w:tc>
        <w:tc>
          <w:tcPr>
            <w:tcW w:w="1701" w:type="dxa"/>
            <w:vAlign w:val="center"/>
          </w:tcPr>
          <w:p w:rsidR="00E36B13" w:rsidRPr="00E36B13" w:rsidRDefault="00E36B13" w:rsidP="00E36B13">
            <w:pPr>
              <w:pStyle w:val="af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1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E36B13" w:rsidRPr="00E36B13" w:rsidRDefault="00E36B13" w:rsidP="00E36B13">
      <w:pPr>
        <w:pStyle w:val="af1"/>
        <w:ind w:left="0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line="240" w:lineRule="auto"/>
        <w:rPr>
          <w:rFonts w:ascii="Arial" w:hAnsi="Arial" w:cs="Arial"/>
          <w:sz w:val="24"/>
          <w:szCs w:val="24"/>
        </w:rPr>
      </w:pPr>
    </w:p>
    <w:p w:rsidR="000E7E24" w:rsidRPr="00E36B13" w:rsidRDefault="000E7E24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E24" w:rsidRPr="00E36B13" w:rsidRDefault="000E7E24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pStyle w:val="af6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Pr="00E36B13">
        <w:rPr>
          <w:rFonts w:ascii="Arial" w:hAnsi="Arial" w:cs="Arial"/>
          <w:b/>
          <w:sz w:val="24"/>
          <w:szCs w:val="24"/>
        </w:rPr>
        <w:t>ДМИНИСТРАЦИЯ БОЛЬШЕУГРЕНЕВСКОГО СЕЛЬСОВЕТА</w:t>
      </w:r>
    </w:p>
    <w:p w:rsidR="00E36B13" w:rsidRPr="00E36B13" w:rsidRDefault="00E36B13" w:rsidP="00E36B13">
      <w:pPr>
        <w:pStyle w:val="af6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E36B13" w:rsidRPr="00E36B13" w:rsidRDefault="00E36B13" w:rsidP="00E36B13">
      <w:pPr>
        <w:pStyle w:val="af6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E36B13" w:rsidRPr="00E36B13" w:rsidRDefault="00E36B13" w:rsidP="00E36B13">
      <w:pPr>
        <w:pStyle w:val="af6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E36B13" w:rsidRPr="00E36B13" w:rsidRDefault="00E36B13" w:rsidP="00E36B13">
      <w:pPr>
        <w:pStyle w:val="af6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pStyle w:val="af6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 xml:space="preserve">от 29.01.20243 </w:t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</w:r>
      <w:r w:rsidRPr="00E36B13">
        <w:rPr>
          <w:rFonts w:ascii="Arial" w:hAnsi="Arial" w:cs="Arial"/>
          <w:b/>
          <w:sz w:val="24"/>
          <w:szCs w:val="24"/>
        </w:rPr>
        <w:tab/>
        <w:t xml:space="preserve"> № 2</w:t>
      </w:r>
    </w:p>
    <w:p w:rsidR="00E36B13" w:rsidRPr="00E36B13" w:rsidRDefault="00E36B13" w:rsidP="00E36B13">
      <w:pPr>
        <w:pStyle w:val="af6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с. Большеугренево</w:t>
      </w:r>
    </w:p>
    <w:p w:rsidR="00E36B13" w:rsidRPr="00E36B13" w:rsidRDefault="00E36B13" w:rsidP="00E36B13">
      <w:pPr>
        <w:pStyle w:val="af6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13681" w:type="dxa"/>
        <w:tblLook w:val="04A0"/>
      </w:tblPr>
      <w:tblGrid>
        <w:gridCol w:w="9464"/>
        <w:gridCol w:w="4217"/>
      </w:tblGrid>
      <w:tr w:rsidR="00E36B13" w:rsidRPr="00E36B13" w:rsidTr="00FC65CA">
        <w:tc>
          <w:tcPr>
            <w:tcW w:w="9464" w:type="dxa"/>
          </w:tcPr>
          <w:p w:rsidR="00E36B13" w:rsidRPr="00E36B13" w:rsidRDefault="00E36B13" w:rsidP="00E36B13">
            <w:pPr>
              <w:pStyle w:val="13"/>
              <w:ind w:firstLine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E36B13">
              <w:rPr>
                <w:b/>
                <w:sz w:val="24"/>
                <w:szCs w:val="24"/>
              </w:rPr>
              <w:t xml:space="preserve">Об утверждении Положения об оплате труда работников занимающих должности, не отнесенные к должностям муниципальной службы, и </w:t>
            </w:r>
            <w:r w:rsidRPr="00E36B13">
              <w:rPr>
                <w:b/>
                <w:spacing w:val="2"/>
                <w:sz w:val="24"/>
                <w:szCs w:val="24"/>
              </w:rPr>
              <w:t xml:space="preserve">осуществляющих техническое обеспечение деятельности Администрации </w:t>
            </w:r>
            <w:proofErr w:type="spellStart"/>
            <w:r w:rsidRPr="00E36B13">
              <w:rPr>
                <w:b/>
                <w:spacing w:val="-2"/>
                <w:sz w:val="24"/>
                <w:szCs w:val="24"/>
              </w:rPr>
              <w:t>Администрации</w:t>
            </w:r>
            <w:proofErr w:type="spellEnd"/>
            <w:r w:rsidRPr="00E36B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6B13">
              <w:rPr>
                <w:b/>
                <w:spacing w:val="-2"/>
                <w:sz w:val="24"/>
                <w:szCs w:val="24"/>
              </w:rPr>
              <w:t>Большеугреневского</w:t>
            </w:r>
            <w:proofErr w:type="spellEnd"/>
            <w:r w:rsidRPr="00E36B13">
              <w:rPr>
                <w:b/>
                <w:spacing w:val="-2"/>
                <w:sz w:val="24"/>
                <w:szCs w:val="24"/>
              </w:rPr>
              <w:t xml:space="preserve"> сельсовета </w:t>
            </w:r>
            <w:proofErr w:type="spellStart"/>
            <w:r w:rsidRPr="00E36B13">
              <w:rPr>
                <w:b/>
                <w:spacing w:val="-2"/>
                <w:sz w:val="24"/>
                <w:szCs w:val="24"/>
              </w:rPr>
              <w:t>Бийского</w:t>
            </w:r>
            <w:proofErr w:type="spellEnd"/>
            <w:r w:rsidRPr="00E36B13">
              <w:rPr>
                <w:b/>
                <w:spacing w:val="-2"/>
                <w:sz w:val="24"/>
                <w:szCs w:val="24"/>
              </w:rPr>
              <w:t xml:space="preserve"> района</w:t>
            </w:r>
            <w:r w:rsidRPr="00E36B13">
              <w:rPr>
                <w:b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4217" w:type="dxa"/>
          </w:tcPr>
          <w:p w:rsidR="00E36B13" w:rsidRPr="00E36B13" w:rsidRDefault="00E36B13" w:rsidP="00E36B13">
            <w:pPr>
              <w:pStyle w:val="af6"/>
              <w:spacing w:line="240" w:lineRule="auto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B13" w:rsidRPr="00E36B13" w:rsidRDefault="00E36B13" w:rsidP="00E36B13">
      <w:pPr>
        <w:pStyle w:val="13"/>
        <w:ind w:firstLine="0"/>
        <w:rPr>
          <w:sz w:val="24"/>
          <w:szCs w:val="24"/>
        </w:rPr>
      </w:pPr>
    </w:p>
    <w:p w:rsidR="00E36B13" w:rsidRPr="00E36B13" w:rsidRDefault="00E36B13" w:rsidP="00E36B13">
      <w:pPr>
        <w:pStyle w:val="13"/>
        <w:ind w:firstLine="0"/>
        <w:rPr>
          <w:sz w:val="24"/>
          <w:szCs w:val="24"/>
        </w:rPr>
      </w:pPr>
    </w:p>
    <w:p w:rsidR="00E36B13" w:rsidRPr="00E36B13" w:rsidRDefault="00E36B13" w:rsidP="00E36B13">
      <w:pPr>
        <w:pStyle w:val="13"/>
        <w:ind w:firstLine="680"/>
        <w:jc w:val="both"/>
        <w:rPr>
          <w:sz w:val="24"/>
          <w:szCs w:val="24"/>
        </w:rPr>
      </w:pPr>
      <w:r w:rsidRPr="00E36B13">
        <w:rPr>
          <w:sz w:val="24"/>
          <w:szCs w:val="24"/>
        </w:rPr>
        <w:t xml:space="preserve">В целях обеспечения работников, занимающих должности, не отнесенные к должностям муниципальной службы, и осуществляющих техническое </w:t>
      </w:r>
      <w:r w:rsidRPr="00E36B13">
        <w:rPr>
          <w:spacing w:val="-2"/>
          <w:sz w:val="24"/>
          <w:szCs w:val="24"/>
        </w:rPr>
        <w:t xml:space="preserve">обеспечение деятельности Администрации </w:t>
      </w:r>
      <w:proofErr w:type="spellStart"/>
      <w:r w:rsidRPr="00E36B13">
        <w:rPr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spacing w:val="-2"/>
          <w:sz w:val="24"/>
          <w:szCs w:val="24"/>
        </w:rPr>
        <w:t>Бийского</w:t>
      </w:r>
      <w:proofErr w:type="spellEnd"/>
      <w:r w:rsidRPr="00E36B13">
        <w:rPr>
          <w:spacing w:val="-2"/>
          <w:sz w:val="24"/>
          <w:szCs w:val="24"/>
        </w:rPr>
        <w:t xml:space="preserve"> района Алтайского </w:t>
      </w:r>
      <w:r w:rsidRPr="00E36B13">
        <w:rPr>
          <w:spacing w:val="-3"/>
          <w:sz w:val="24"/>
          <w:szCs w:val="24"/>
        </w:rPr>
        <w:t xml:space="preserve">края, социальных гарантий, в соответствии с Трудовым кодексом Российской </w:t>
      </w:r>
      <w:r w:rsidRPr="00E36B13">
        <w:rPr>
          <w:sz w:val="24"/>
          <w:szCs w:val="24"/>
        </w:rPr>
        <w:t xml:space="preserve">Федерации, Уставом муниципального образования </w:t>
      </w:r>
      <w:proofErr w:type="spellStart"/>
      <w:r w:rsidRPr="00E36B13">
        <w:rPr>
          <w:spacing w:val="-2"/>
          <w:sz w:val="24"/>
          <w:szCs w:val="24"/>
        </w:rPr>
        <w:t>Большеугреневский</w:t>
      </w:r>
      <w:proofErr w:type="spellEnd"/>
      <w:r w:rsidRPr="00E36B13">
        <w:rPr>
          <w:spacing w:val="-2"/>
          <w:sz w:val="24"/>
          <w:szCs w:val="24"/>
        </w:rPr>
        <w:t xml:space="preserve"> сельсовет </w:t>
      </w:r>
      <w:proofErr w:type="spellStart"/>
      <w:r w:rsidRPr="00E36B13">
        <w:rPr>
          <w:spacing w:val="-2"/>
          <w:sz w:val="24"/>
          <w:szCs w:val="24"/>
        </w:rPr>
        <w:t>Бийского</w:t>
      </w:r>
      <w:proofErr w:type="spellEnd"/>
      <w:r w:rsidRPr="00E36B13">
        <w:rPr>
          <w:spacing w:val="-2"/>
          <w:sz w:val="24"/>
          <w:szCs w:val="24"/>
        </w:rPr>
        <w:t xml:space="preserve"> района</w:t>
      </w:r>
      <w:r w:rsidRPr="00E36B13">
        <w:rPr>
          <w:sz w:val="24"/>
          <w:szCs w:val="24"/>
        </w:rPr>
        <w:t xml:space="preserve"> Алтайского края, </w:t>
      </w:r>
    </w:p>
    <w:p w:rsidR="00E36B13" w:rsidRPr="00E36B13" w:rsidRDefault="00E36B13" w:rsidP="00E36B13">
      <w:pPr>
        <w:pStyle w:val="13"/>
        <w:ind w:firstLine="0"/>
        <w:jc w:val="both"/>
        <w:rPr>
          <w:sz w:val="24"/>
          <w:szCs w:val="24"/>
        </w:rPr>
      </w:pPr>
      <w:r w:rsidRPr="00E36B13">
        <w:rPr>
          <w:sz w:val="24"/>
          <w:szCs w:val="24"/>
        </w:rPr>
        <w:t>П О С Т А Н О В Л Я Ю:</w:t>
      </w:r>
    </w:p>
    <w:p w:rsidR="00E36B13" w:rsidRPr="00E36B13" w:rsidRDefault="00E36B13" w:rsidP="00E36B13">
      <w:pPr>
        <w:pStyle w:val="30"/>
        <w:spacing w:line="240" w:lineRule="auto"/>
        <w:rPr>
          <w:sz w:val="24"/>
          <w:szCs w:val="24"/>
        </w:rPr>
      </w:pPr>
    </w:p>
    <w:p w:rsidR="00E36B13" w:rsidRPr="00E36B13" w:rsidRDefault="00E36B13" w:rsidP="00E36B13">
      <w:pPr>
        <w:pStyle w:val="af1"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20"/>
        <w:contextualSpacing/>
        <w:jc w:val="both"/>
        <w:textAlignment w:val="baseline"/>
        <w:rPr>
          <w:rFonts w:ascii="Arial" w:hAnsi="Arial" w:cs="Arial"/>
          <w:b/>
          <w:color w:val="444455"/>
          <w:sz w:val="24"/>
          <w:szCs w:val="24"/>
        </w:rPr>
      </w:pPr>
      <w:bookmarkStart w:id="0" w:name="bookmark3"/>
      <w:bookmarkStart w:id="1" w:name="bookmark4"/>
      <w:bookmarkStart w:id="2" w:name="bookmark5"/>
      <w:bookmarkEnd w:id="0"/>
      <w:bookmarkEnd w:id="1"/>
      <w:bookmarkEnd w:id="2"/>
      <w:r w:rsidRPr="00E36B13">
        <w:rPr>
          <w:rFonts w:ascii="Arial" w:hAnsi="Arial" w:cs="Arial"/>
          <w:sz w:val="24"/>
          <w:szCs w:val="24"/>
        </w:rPr>
        <w:t xml:space="preserve">Утвердить Положение об оплате труда работников, занимающих должности, не отнесенные к должностям муниципальной службы, и </w:t>
      </w:r>
      <w:r w:rsidRPr="00E36B13">
        <w:rPr>
          <w:rFonts w:ascii="Arial" w:hAnsi="Arial" w:cs="Arial"/>
          <w:spacing w:val="2"/>
          <w:sz w:val="24"/>
          <w:szCs w:val="24"/>
        </w:rPr>
        <w:t xml:space="preserve">осуществляющих техническое обеспечение деятельности 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Администрации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Pr="00E36B13">
        <w:rPr>
          <w:rFonts w:ascii="Arial" w:hAnsi="Arial" w:cs="Arial"/>
          <w:sz w:val="24"/>
          <w:szCs w:val="24"/>
        </w:rPr>
        <w:t xml:space="preserve"> Алтайского края.</w:t>
      </w:r>
      <w:r w:rsidRPr="00E36B13">
        <w:rPr>
          <w:rFonts w:ascii="Arial" w:hAnsi="Arial" w:cs="Arial"/>
          <w:b/>
          <w:sz w:val="24"/>
          <w:szCs w:val="24"/>
        </w:rPr>
        <w:t xml:space="preserve"> </w:t>
      </w:r>
    </w:p>
    <w:p w:rsidR="00E36B13" w:rsidRPr="00E36B13" w:rsidRDefault="00E36B13" w:rsidP="00E36B13">
      <w:pPr>
        <w:pStyle w:val="af1"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20"/>
        <w:contextualSpacing/>
        <w:jc w:val="both"/>
        <w:textAlignment w:val="baseline"/>
        <w:rPr>
          <w:rFonts w:ascii="Arial" w:hAnsi="Arial" w:cs="Arial"/>
          <w:color w:val="444455"/>
          <w:sz w:val="24"/>
          <w:szCs w:val="24"/>
        </w:rPr>
      </w:pPr>
      <w:r w:rsidRPr="00E36B13">
        <w:rPr>
          <w:rFonts w:ascii="Arial" w:hAnsi="Arial" w:cs="Arial"/>
          <w:spacing w:val="3"/>
          <w:sz w:val="24"/>
          <w:szCs w:val="24"/>
        </w:rPr>
        <w:t xml:space="preserve">Утвердить размеры окладов работников, занимающих должности, </w:t>
      </w:r>
      <w:r w:rsidRPr="00E36B13">
        <w:rPr>
          <w:rFonts w:ascii="Arial" w:hAnsi="Arial" w:cs="Arial"/>
          <w:sz w:val="24"/>
          <w:szCs w:val="24"/>
        </w:rPr>
        <w:t xml:space="preserve">не отнесенные к должностям муниципальной службы, и </w:t>
      </w:r>
      <w:r w:rsidRPr="00E36B13">
        <w:rPr>
          <w:rFonts w:ascii="Arial" w:hAnsi="Arial" w:cs="Arial"/>
          <w:spacing w:val="2"/>
          <w:sz w:val="24"/>
          <w:szCs w:val="24"/>
        </w:rPr>
        <w:t xml:space="preserve">осуществляющих техническое обеспечение деятельности 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Администрации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Pr="00E36B13">
        <w:rPr>
          <w:rFonts w:ascii="Arial" w:hAnsi="Arial" w:cs="Arial"/>
          <w:sz w:val="24"/>
          <w:szCs w:val="24"/>
        </w:rPr>
        <w:t xml:space="preserve"> Алтайского края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. </w:t>
      </w:r>
    </w:p>
    <w:p w:rsidR="00E36B13" w:rsidRPr="00E36B13" w:rsidRDefault="00E36B13" w:rsidP="00E36B13">
      <w:pPr>
        <w:pStyle w:val="24"/>
        <w:numPr>
          <w:ilvl w:val="0"/>
          <w:numId w:val="19"/>
        </w:numPr>
        <w:spacing w:after="0"/>
        <w:ind w:left="0" w:right="-162" w:firstLine="709"/>
        <w:jc w:val="both"/>
        <w:rPr>
          <w:b w:val="0"/>
          <w:sz w:val="24"/>
          <w:szCs w:val="24"/>
        </w:rPr>
      </w:pPr>
      <w:r w:rsidRPr="00E36B13">
        <w:rPr>
          <w:b w:val="0"/>
          <w:sz w:val="24"/>
          <w:szCs w:val="24"/>
        </w:rPr>
        <w:t xml:space="preserve">Считать утратившими силу постановления Администрации </w:t>
      </w:r>
      <w:proofErr w:type="spellStart"/>
      <w:r w:rsidRPr="00E36B13">
        <w:rPr>
          <w:b w:val="0"/>
          <w:spacing w:val="-2"/>
          <w:sz w:val="24"/>
          <w:szCs w:val="24"/>
        </w:rPr>
        <w:t>Администрации</w:t>
      </w:r>
      <w:proofErr w:type="spellEnd"/>
      <w:r w:rsidRPr="00E36B13">
        <w:rPr>
          <w:b w:val="0"/>
          <w:spacing w:val="-2"/>
          <w:sz w:val="24"/>
          <w:szCs w:val="24"/>
        </w:rPr>
        <w:t xml:space="preserve"> </w:t>
      </w:r>
      <w:proofErr w:type="spellStart"/>
      <w:r w:rsidRPr="00E36B13">
        <w:rPr>
          <w:b w:val="0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b w:val="0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b w:val="0"/>
          <w:spacing w:val="-2"/>
          <w:sz w:val="24"/>
          <w:szCs w:val="24"/>
        </w:rPr>
        <w:t>Бийского</w:t>
      </w:r>
      <w:proofErr w:type="spellEnd"/>
      <w:r w:rsidRPr="00E36B13">
        <w:rPr>
          <w:spacing w:val="-2"/>
          <w:sz w:val="24"/>
          <w:szCs w:val="24"/>
        </w:rPr>
        <w:t xml:space="preserve"> </w:t>
      </w:r>
      <w:r w:rsidRPr="00E36B13">
        <w:rPr>
          <w:b w:val="0"/>
          <w:spacing w:val="-2"/>
          <w:sz w:val="24"/>
          <w:szCs w:val="24"/>
        </w:rPr>
        <w:t>района</w:t>
      </w:r>
      <w:r w:rsidRPr="00E36B13">
        <w:rPr>
          <w:b w:val="0"/>
          <w:sz w:val="24"/>
          <w:szCs w:val="24"/>
        </w:rPr>
        <w:t xml:space="preserve"> Алтайского края "Об утверждении Положения "Об оплате труда работников"№36 от 24.10.2017:</w:t>
      </w:r>
    </w:p>
    <w:p w:rsidR="00E36B13" w:rsidRPr="00E36B13" w:rsidRDefault="00E36B13" w:rsidP="00E36B13">
      <w:pPr>
        <w:pStyle w:val="af1"/>
        <w:widowControl/>
        <w:numPr>
          <w:ilvl w:val="0"/>
          <w:numId w:val="19"/>
        </w:numPr>
        <w:tabs>
          <w:tab w:val="left" w:pos="1418"/>
        </w:tabs>
        <w:autoSpaceDE/>
        <w:autoSpaceDN/>
        <w:adjustRightInd/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Настоящее постановление вступает в силу с 1 </w:t>
      </w:r>
      <w:bookmarkStart w:id="3" w:name="_GoBack"/>
      <w:bookmarkEnd w:id="3"/>
      <w:r w:rsidRPr="00E36B13">
        <w:rPr>
          <w:rFonts w:ascii="Arial" w:hAnsi="Arial" w:cs="Arial"/>
          <w:sz w:val="24"/>
          <w:szCs w:val="24"/>
        </w:rPr>
        <w:t>февраля 2024 года.</w:t>
      </w:r>
    </w:p>
    <w:p w:rsidR="00E36B13" w:rsidRPr="00E36B13" w:rsidRDefault="00E36B13" w:rsidP="00E36B13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bookmarkStart w:id="4" w:name="bookmark6"/>
      <w:bookmarkEnd w:id="4"/>
      <w:r w:rsidRPr="00E36B13">
        <w:rPr>
          <w:rFonts w:ascii="Arial" w:eastAsia="Times New Roman" w:hAnsi="Arial" w:cs="Arial"/>
          <w:sz w:val="24"/>
          <w:szCs w:val="24"/>
        </w:rPr>
        <w:t xml:space="preserve">Глава Администрации                                           </w:t>
      </w:r>
      <w:proofErr w:type="spellStart"/>
      <w:r w:rsidRPr="00E36B13">
        <w:rPr>
          <w:rFonts w:ascii="Arial" w:eastAsia="Times New Roman" w:hAnsi="Arial" w:cs="Arial"/>
          <w:sz w:val="24"/>
          <w:szCs w:val="24"/>
        </w:rPr>
        <w:t>С.Н.Сковородникова</w:t>
      </w:r>
      <w:proofErr w:type="spellEnd"/>
      <w:r w:rsidRPr="00E36B13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:rsidR="00E36B13" w:rsidRPr="00E36B13" w:rsidRDefault="00E36B13" w:rsidP="00E36B13">
      <w:pPr>
        <w:pStyle w:val="13"/>
        <w:ind w:left="5400" w:firstLine="20"/>
        <w:rPr>
          <w:sz w:val="24"/>
          <w:szCs w:val="24"/>
        </w:rPr>
      </w:pPr>
    </w:p>
    <w:p w:rsidR="00E36B13" w:rsidRPr="00E36B13" w:rsidRDefault="00E36B13" w:rsidP="00E36B13">
      <w:pPr>
        <w:pStyle w:val="13"/>
        <w:ind w:left="5400" w:firstLine="20"/>
        <w:rPr>
          <w:sz w:val="24"/>
          <w:szCs w:val="24"/>
        </w:rPr>
      </w:pPr>
    </w:p>
    <w:p w:rsidR="00E36B13" w:rsidRPr="00E36B13" w:rsidRDefault="00E36B13" w:rsidP="00E36B13">
      <w:pPr>
        <w:pStyle w:val="13"/>
        <w:ind w:left="5400" w:firstLine="20"/>
        <w:jc w:val="center"/>
        <w:rPr>
          <w:sz w:val="24"/>
          <w:szCs w:val="24"/>
        </w:rPr>
      </w:pPr>
    </w:p>
    <w:p w:rsidR="00E36B13" w:rsidRPr="00E36B13" w:rsidRDefault="00E36B13" w:rsidP="00E36B13">
      <w:pPr>
        <w:pStyle w:val="13"/>
        <w:ind w:left="5400" w:firstLine="20"/>
        <w:jc w:val="center"/>
        <w:rPr>
          <w:sz w:val="24"/>
          <w:szCs w:val="24"/>
        </w:rPr>
      </w:pPr>
    </w:p>
    <w:p w:rsidR="00E36B13" w:rsidRPr="00E36B13" w:rsidRDefault="00E36B13" w:rsidP="00E36B13">
      <w:pPr>
        <w:pStyle w:val="13"/>
        <w:ind w:left="5400" w:firstLine="20"/>
        <w:jc w:val="center"/>
        <w:rPr>
          <w:sz w:val="24"/>
          <w:szCs w:val="24"/>
        </w:rPr>
      </w:pPr>
    </w:p>
    <w:p w:rsidR="00E36B13" w:rsidRPr="00E36B13" w:rsidRDefault="00E36B13" w:rsidP="00E36B13">
      <w:pPr>
        <w:pStyle w:val="13"/>
        <w:ind w:left="5400" w:firstLine="20"/>
        <w:jc w:val="center"/>
        <w:rPr>
          <w:sz w:val="24"/>
          <w:szCs w:val="24"/>
        </w:rPr>
      </w:pPr>
    </w:p>
    <w:p w:rsidR="00E36B13" w:rsidRPr="00E36B13" w:rsidRDefault="00E36B13" w:rsidP="00E36B13">
      <w:pPr>
        <w:pStyle w:val="13"/>
        <w:ind w:left="5400" w:firstLine="20"/>
        <w:jc w:val="center"/>
        <w:rPr>
          <w:sz w:val="24"/>
          <w:szCs w:val="24"/>
        </w:rPr>
      </w:pPr>
    </w:p>
    <w:p w:rsidR="00E36B13" w:rsidRDefault="00E36B13" w:rsidP="00E36B13">
      <w:pPr>
        <w:pStyle w:val="13"/>
        <w:ind w:left="5400" w:firstLine="20"/>
        <w:jc w:val="center"/>
        <w:rPr>
          <w:sz w:val="24"/>
          <w:szCs w:val="24"/>
        </w:rPr>
      </w:pPr>
    </w:p>
    <w:p w:rsidR="00E36B13" w:rsidRPr="00E36B13" w:rsidRDefault="00E36B13" w:rsidP="00E36B13">
      <w:pPr>
        <w:pStyle w:val="13"/>
        <w:ind w:left="5400" w:firstLine="20"/>
        <w:jc w:val="center"/>
        <w:rPr>
          <w:sz w:val="24"/>
          <w:szCs w:val="24"/>
        </w:rPr>
      </w:pPr>
      <w:r w:rsidRPr="00E36B13">
        <w:rPr>
          <w:sz w:val="24"/>
          <w:szCs w:val="24"/>
        </w:rPr>
        <w:lastRenderedPageBreak/>
        <w:t>УТВЕРЖДЕНО</w:t>
      </w:r>
    </w:p>
    <w:p w:rsidR="00E36B13" w:rsidRPr="00E36B13" w:rsidRDefault="00E36B13" w:rsidP="00E36B13">
      <w:pPr>
        <w:pStyle w:val="13"/>
        <w:rPr>
          <w:sz w:val="24"/>
          <w:szCs w:val="24"/>
        </w:rPr>
      </w:pPr>
      <w:r w:rsidRPr="00E36B13">
        <w:rPr>
          <w:sz w:val="24"/>
          <w:szCs w:val="24"/>
        </w:rPr>
        <w:t xml:space="preserve">                                                                        постановлением Администрации     </w:t>
      </w:r>
    </w:p>
    <w:p w:rsidR="00E36B13" w:rsidRPr="00E36B13" w:rsidRDefault="00E36B13" w:rsidP="00E36B13">
      <w:pPr>
        <w:pStyle w:val="13"/>
        <w:rPr>
          <w:spacing w:val="-2"/>
          <w:sz w:val="24"/>
          <w:szCs w:val="24"/>
        </w:rPr>
      </w:pPr>
      <w:r w:rsidRPr="00E36B13">
        <w:rPr>
          <w:sz w:val="24"/>
          <w:szCs w:val="24"/>
        </w:rPr>
        <w:t xml:space="preserve">                                                                        </w:t>
      </w:r>
      <w:r w:rsidRPr="00E36B13">
        <w:rPr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spacing w:val="-2"/>
          <w:sz w:val="24"/>
          <w:szCs w:val="24"/>
        </w:rPr>
        <w:t xml:space="preserve"> </w:t>
      </w:r>
    </w:p>
    <w:p w:rsidR="00E36B13" w:rsidRPr="00E36B13" w:rsidRDefault="00E36B13" w:rsidP="00E36B13">
      <w:pPr>
        <w:pStyle w:val="13"/>
        <w:rPr>
          <w:sz w:val="24"/>
          <w:szCs w:val="24"/>
        </w:rPr>
      </w:pPr>
      <w:r w:rsidRPr="00E36B13">
        <w:rPr>
          <w:spacing w:val="-2"/>
          <w:sz w:val="24"/>
          <w:szCs w:val="24"/>
        </w:rPr>
        <w:t xml:space="preserve">                                                                          сельсовета </w:t>
      </w:r>
      <w:proofErr w:type="spellStart"/>
      <w:r w:rsidRPr="00E36B13">
        <w:rPr>
          <w:spacing w:val="-2"/>
          <w:sz w:val="24"/>
          <w:szCs w:val="24"/>
        </w:rPr>
        <w:t>Бийского</w:t>
      </w:r>
      <w:proofErr w:type="spellEnd"/>
      <w:r w:rsidRPr="00E36B13">
        <w:rPr>
          <w:spacing w:val="-2"/>
          <w:sz w:val="24"/>
          <w:szCs w:val="24"/>
        </w:rPr>
        <w:t xml:space="preserve"> района</w:t>
      </w:r>
      <w:r w:rsidRPr="00E36B13">
        <w:rPr>
          <w:sz w:val="24"/>
          <w:szCs w:val="24"/>
        </w:rPr>
        <w:t xml:space="preserve"> </w:t>
      </w:r>
    </w:p>
    <w:p w:rsidR="00E36B13" w:rsidRPr="00E36B13" w:rsidRDefault="00E36B13" w:rsidP="00E36B13">
      <w:pPr>
        <w:pStyle w:val="13"/>
        <w:rPr>
          <w:b/>
          <w:sz w:val="24"/>
          <w:szCs w:val="24"/>
        </w:rPr>
      </w:pPr>
      <w:r w:rsidRPr="00E36B13">
        <w:rPr>
          <w:sz w:val="24"/>
          <w:szCs w:val="24"/>
        </w:rPr>
        <w:t xml:space="preserve">                                                                         от  29.01.2024 </w:t>
      </w:r>
      <w:proofErr w:type="spellStart"/>
      <w:r w:rsidRPr="00E36B13">
        <w:rPr>
          <w:sz w:val="24"/>
          <w:szCs w:val="24"/>
        </w:rPr>
        <w:t>г.№</w:t>
      </w:r>
      <w:proofErr w:type="spellEnd"/>
      <w:r w:rsidRPr="00E36B13">
        <w:rPr>
          <w:sz w:val="24"/>
          <w:szCs w:val="24"/>
        </w:rPr>
        <w:t xml:space="preserve"> 2</w:t>
      </w:r>
    </w:p>
    <w:p w:rsidR="00E36B13" w:rsidRPr="00E36B13" w:rsidRDefault="00E36B13" w:rsidP="00E36B13">
      <w:pPr>
        <w:pStyle w:val="24"/>
        <w:spacing w:after="0"/>
        <w:ind w:left="5480"/>
        <w:rPr>
          <w:sz w:val="24"/>
          <w:szCs w:val="24"/>
        </w:rPr>
      </w:pPr>
    </w:p>
    <w:p w:rsidR="00E36B13" w:rsidRPr="00E36B13" w:rsidRDefault="00E36B13" w:rsidP="00E36B13">
      <w:pPr>
        <w:pStyle w:val="24"/>
        <w:spacing w:after="0"/>
        <w:ind w:left="5480"/>
        <w:rPr>
          <w:sz w:val="24"/>
          <w:szCs w:val="24"/>
        </w:rPr>
      </w:pPr>
    </w:p>
    <w:p w:rsidR="00E36B13" w:rsidRPr="00E36B13" w:rsidRDefault="00E36B13" w:rsidP="00E36B13">
      <w:pPr>
        <w:pStyle w:val="24"/>
        <w:spacing w:after="0"/>
        <w:ind w:left="5480"/>
        <w:rPr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pacing w:val="-1"/>
          <w:sz w:val="24"/>
          <w:szCs w:val="24"/>
        </w:rPr>
      </w:pPr>
      <w:bookmarkStart w:id="5" w:name="bookmark7"/>
      <w:bookmarkEnd w:id="5"/>
      <w:r w:rsidRPr="00E36B13">
        <w:rPr>
          <w:rFonts w:ascii="Arial" w:eastAsia="Times New Roman" w:hAnsi="Arial" w:cs="Arial"/>
          <w:b/>
          <w:spacing w:val="-1"/>
          <w:sz w:val="24"/>
          <w:szCs w:val="24"/>
        </w:rPr>
        <w:t>Положение об оплате труда работников, занимающих должности,                не отнесенные к должностям муниципальной службы, и</w:t>
      </w:r>
    </w:p>
    <w:p w:rsidR="00E36B13" w:rsidRPr="00E36B13" w:rsidRDefault="00E36B13" w:rsidP="00E36B13">
      <w:pPr>
        <w:shd w:val="clear" w:color="auto" w:fill="FFFFFF"/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pacing w:val="-1"/>
          <w:sz w:val="24"/>
          <w:szCs w:val="24"/>
        </w:rPr>
      </w:pPr>
      <w:r w:rsidRPr="00E36B13">
        <w:rPr>
          <w:rFonts w:ascii="Arial" w:eastAsia="Times New Roman" w:hAnsi="Arial" w:cs="Arial"/>
          <w:b/>
          <w:spacing w:val="-1"/>
          <w:sz w:val="24"/>
          <w:szCs w:val="24"/>
        </w:rPr>
        <w:t>осуществляющих техническое обеспечение деятельности</w:t>
      </w:r>
    </w:p>
    <w:p w:rsidR="00E36B13" w:rsidRPr="00E36B13" w:rsidRDefault="00E36B13" w:rsidP="00E36B13">
      <w:pPr>
        <w:shd w:val="clear" w:color="auto" w:fill="FFFFFF"/>
        <w:spacing w:line="240" w:lineRule="auto"/>
        <w:ind w:left="720"/>
        <w:jc w:val="center"/>
        <w:textAlignment w:val="baseline"/>
        <w:rPr>
          <w:rFonts w:ascii="Arial" w:hAnsi="Arial" w:cs="Arial"/>
          <w:b/>
          <w:spacing w:val="-2"/>
          <w:sz w:val="24"/>
          <w:szCs w:val="24"/>
        </w:rPr>
      </w:pPr>
      <w:r w:rsidRPr="00E36B13">
        <w:rPr>
          <w:rFonts w:ascii="Arial" w:eastAsia="Times New Roman" w:hAnsi="Arial" w:cs="Arial"/>
          <w:b/>
          <w:spacing w:val="-1"/>
          <w:sz w:val="24"/>
          <w:szCs w:val="24"/>
        </w:rPr>
        <w:t xml:space="preserve">Администрации </w:t>
      </w:r>
      <w:proofErr w:type="spellStart"/>
      <w:r w:rsidRPr="00E36B13">
        <w:rPr>
          <w:rFonts w:ascii="Arial" w:hAnsi="Arial" w:cs="Arial"/>
          <w:b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b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b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b/>
          <w:spacing w:val="-2"/>
          <w:sz w:val="24"/>
          <w:szCs w:val="24"/>
        </w:rPr>
        <w:t xml:space="preserve"> района</w:t>
      </w:r>
    </w:p>
    <w:p w:rsidR="00E36B13" w:rsidRPr="00E36B13" w:rsidRDefault="00E36B13" w:rsidP="00E36B13">
      <w:pPr>
        <w:shd w:val="clear" w:color="auto" w:fill="FFFFFF"/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pacing w:val="1"/>
          <w:sz w:val="24"/>
          <w:szCs w:val="24"/>
        </w:rPr>
      </w:pPr>
      <w:r w:rsidRPr="00E36B13">
        <w:rPr>
          <w:rFonts w:ascii="Arial" w:eastAsia="Times New Roman" w:hAnsi="Arial" w:cs="Arial"/>
          <w:b/>
          <w:spacing w:val="1"/>
          <w:sz w:val="24"/>
          <w:szCs w:val="24"/>
        </w:rPr>
        <w:t xml:space="preserve"> (далее - Положение)</w:t>
      </w:r>
    </w:p>
    <w:p w:rsidR="00E36B13" w:rsidRPr="00E36B13" w:rsidRDefault="00E36B13" w:rsidP="00E36B13">
      <w:pPr>
        <w:shd w:val="clear" w:color="auto" w:fill="FFFFFF"/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E36B13" w:rsidRPr="00E36B13" w:rsidRDefault="00E36B13" w:rsidP="00E36B13">
      <w:pPr>
        <w:pStyle w:val="13"/>
        <w:numPr>
          <w:ilvl w:val="0"/>
          <w:numId w:val="20"/>
        </w:numPr>
        <w:shd w:val="clear" w:color="auto" w:fill="auto"/>
        <w:tabs>
          <w:tab w:val="left" w:pos="0"/>
        </w:tabs>
        <w:ind w:firstLine="0"/>
        <w:jc w:val="center"/>
        <w:rPr>
          <w:sz w:val="24"/>
          <w:szCs w:val="24"/>
        </w:rPr>
      </w:pPr>
      <w:r w:rsidRPr="00E36B13">
        <w:rPr>
          <w:sz w:val="24"/>
          <w:szCs w:val="24"/>
        </w:rPr>
        <w:t>Общие положения</w:t>
      </w:r>
    </w:p>
    <w:p w:rsidR="00E36B13" w:rsidRPr="00E36B13" w:rsidRDefault="00E36B13" w:rsidP="00E36B13">
      <w:pPr>
        <w:pStyle w:val="af1"/>
        <w:widowControl/>
        <w:numPr>
          <w:ilvl w:val="1"/>
          <w:numId w:val="20"/>
        </w:numPr>
        <w:shd w:val="clear" w:color="auto" w:fill="FFFFFF"/>
        <w:autoSpaceDE/>
        <w:autoSpaceDN/>
        <w:adjustRightInd/>
        <w:ind w:left="0" w:firstLine="720"/>
        <w:contextualSpacing/>
        <w:jc w:val="both"/>
        <w:rPr>
          <w:rFonts w:ascii="Arial" w:hAnsi="Arial" w:cs="Arial"/>
          <w:color w:val="1A1A1A"/>
          <w:sz w:val="24"/>
          <w:szCs w:val="24"/>
        </w:rPr>
      </w:pPr>
      <w:bookmarkStart w:id="6" w:name="bookmark8"/>
      <w:bookmarkEnd w:id="6"/>
      <w:r w:rsidRPr="00E36B13">
        <w:rPr>
          <w:rFonts w:ascii="Arial" w:hAnsi="Arial" w:cs="Arial"/>
          <w:sz w:val="24"/>
          <w:szCs w:val="24"/>
        </w:rPr>
        <w:t xml:space="preserve">Настоящее Положение определяет порядок и условия оплаты труда работников, </w:t>
      </w:r>
      <w:bookmarkStart w:id="7" w:name="bookmark9"/>
      <w:bookmarkEnd w:id="7"/>
      <w:r w:rsidRPr="00E36B13">
        <w:rPr>
          <w:rFonts w:ascii="Arial" w:hAnsi="Arial" w:cs="Arial"/>
          <w:spacing w:val="-1"/>
          <w:sz w:val="24"/>
          <w:szCs w:val="24"/>
        </w:rPr>
        <w:t xml:space="preserve">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Pr="00E36B13">
        <w:rPr>
          <w:rFonts w:ascii="Arial" w:hAnsi="Arial" w:cs="Arial"/>
          <w:spacing w:val="1"/>
          <w:sz w:val="24"/>
          <w:szCs w:val="24"/>
        </w:rPr>
        <w:t xml:space="preserve"> Алтайского края. К таким работникам относится технический персонал и рабочие (далее – работники).</w:t>
      </w:r>
    </w:p>
    <w:p w:rsidR="00E36B13" w:rsidRPr="00E36B13" w:rsidRDefault="00E36B13" w:rsidP="00E36B13">
      <w:pPr>
        <w:pStyle w:val="13"/>
        <w:tabs>
          <w:tab w:val="left" w:pos="1136"/>
        </w:tabs>
        <w:ind w:firstLineChars="250" w:firstLine="600"/>
        <w:jc w:val="both"/>
        <w:rPr>
          <w:sz w:val="24"/>
          <w:szCs w:val="24"/>
        </w:rPr>
      </w:pPr>
      <w:r w:rsidRPr="00E36B13">
        <w:rPr>
          <w:sz w:val="24"/>
          <w:szCs w:val="24"/>
        </w:rPr>
        <w:t>1.2.Оплата труда работников состоит из:</w:t>
      </w:r>
    </w:p>
    <w:p w:rsidR="00E36B13" w:rsidRPr="00E36B13" w:rsidRDefault="00E36B13" w:rsidP="00E36B13">
      <w:pPr>
        <w:pStyle w:val="13"/>
        <w:tabs>
          <w:tab w:val="left" w:pos="1376"/>
        </w:tabs>
        <w:ind w:firstLine="709"/>
        <w:jc w:val="both"/>
        <w:rPr>
          <w:sz w:val="24"/>
          <w:szCs w:val="24"/>
        </w:rPr>
      </w:pPr>
      <w:bookmarkStart w:id="8" w:name="bookmark10"/>
      <w:bookmarkEnd w:id="8"/>
      <w:r w:rsidRPr="00E36B13">
        <w:rPr>
          <w:sz w:val="24"/>
          <w:szCs w:val="24"/>
        </w:rPr>
        <w:t>1.2.1.Должностного оклада;</w:t>
      </w:r>
    </w:p>
    <w:p w:rsidR="00E36B13" w:rsidRPr="00E36B13" w:rsidRDefault="00E36B13" w:rsidP="00E36B13">
      <w:pPr>
        <w:pStyle w:val="13"/>
        <w:tabs>
          <w:tab w:val="left" w:pos="1376"/>
        </w:tabs>
        <w:ind w:firstLine="709"/>
        <w:jc w:val="both"/>
        <w:rPr>
          <w:sz w:val="24"/>
          <w:szCs w:val="24"/>
        </w:rPr>
      </w:pPr>
      <w:bookmarkStart w:id="9" w:name="bookmark11"/>
      <w:bookmarkEnd w:id="9"/>
      <w:r w:rsidRPr="00E36B13">
        <w:rPr>
          <w:sz w:val="24"/>
          <w:szCs w:val="24"/>
        </w:rPr>
        <w:t>1.2.2.Надбавки за сложность, напряженность;</w:t>
      </w:r>
      <w:bookmarkStart w:id="10" w:name="bookmark12"/>
      <w:bookmarkStart w:id="11" w:name="bookmark13"/>
      <w:bookmarkStart w:id="12" w:name="bookmark14"/>
      <w:bookmarkEnd w:id="10"/>
      <w:bookmarkEnd w:id="11"/>
      <w:bookmarkEnd w:id="12"/>
    </w:p>
    <w:p w:rsidR="00E36B13" w:rsidRPr="00E36B13" w:rsidRDefault="00E36B13" w:rsidP="00E36B13">
      <w:pPr>
        <w:pStyle w:val="13"/>
        <w:tabs>
          <w:tab w:val="left" w:pos="1376"/>
        </w:tabs>
        <w:ind w:firstLineChars="250" w:firstLine="600"/>
        <w:jc w:val="both"/>
        <w:rPr>
          <w:sz w:val="24"/>
          <w:szCs w:val="24"/>
        </w:rPr>
      </w:pPr>
      <w:r w:rsidRPr="00E36B13">
        <w:rPr>
          <w:sz w:val="24"/>
          <w:szCs w:val="24"/>
        </w:rPr>
        <w:t>1.2.3.Ежемесячной премии по результатам работы;</w:t>
      </w:r>
    </w:p>
    <w:p w:rsidR="00E36B13" w:rsidRPr="00E36B13" w:rsidRDefault="00E36B13" w:rsidP="00E36B13">
      <w:pPr>
        <w:pStyle w:val="13"/>
        <w:tabs>
          <w:tab w:val="left" w:pos="1376"/>
        </w:tabs>
        <w:ind w:firstLineChars="250" w:firstLine="600"/>
        <w:jc w:val="both"/>
        <w:rPr>
          <w:sz w:val="24"/>
          <w:szCs w:val="24"/>
        </w:rPr>
      </w:pPr>
      <w:r w:rsidRPr="00E36B13">
        <w:rPr>
          <w:sz w:val="24"/>
          <w:szCs w:val="24"/>
        </w:rPr>
        <w:t>1.2.4.Материальной помощи;</w:t>
      </w:r>
    </w:p>
    <w:p w:rsidR="00E36B13" w:rsidRPr="00E36B13" w:rsidRDefault="00E36B13" w:rsidP="00E36B13">
      <w:pPr>
        <w:pStyle w:val="13"/>
        <w:tabs>
          <w:tab w:val="left" w:pos="1376"/>
        </w:tabs>
        <w:ind w:firstLineChars="250" w:firstLine="600"/>
        <w:jc w:val="both"/>
        <w:rPr>
          <w:sz w:val="24"/>
          <w:szCs w:val="24"/>
        </w:rPr>
      </w:pPr>
      <w:r w:rsidRPr="00E36B13">
        <w:rPr>
          <w:sz w:val="24"/>
          <w:szCs w:val="24"/>
        </w:rPr>
        <w:t xml:space="preserve">1.2.5.Выплат компенсационного характера. </w:t>
      </w:r>
      <w:bookmarkStart w:id="13" w:name="bookmark17"/>
      <w:bookmarkEnd w:id="13"/>
    </w:p>
    <w:p w:rsidR="00E36B13" w:rsidRPr="00E36B13" w:rsidRDefault="00E36B13" w:rsidP="00E36B13">
      <w:pPr>
        <w:pStyle w:val="13"/>
        <w:tabs>
          <w:tab w:val="left" w:pos="1276"/>
        </w:tabs>
        <w:ind w:firstLineChars="250" w:firstLine="600"/>
        <w:jc w:val="both"/>
        <w:rPr>
          <w:spacing w:val="1"/>
          <w:sz w:val="24"/>
          <w:szCs w:val="24"/>
        </w:rPr>
      </w:pPr>
      <w:r w:rsidRPr="00E36B13">
        <w:rPr>
          <w:sz w:val="24"/>
          <w:szCs w:val="24"/>
        </w:rPr>
        <w:t xml:space="preserve">1.3.Размеры должностных окладов работников утверждаются постановлением </w:t>
      </w:r>
      <w:r w:rsidRPr="00E36B13">
        <w:rPr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spacing w:val="-2"/>
          <w:sz w:val="24"/>
          <w:szCs w:val="24"/>
        </w:rPr>
        <w:t>Бийского</w:t>
      </w:r>
      <w:proofErr w:type="spellEnd"/>
      <w:r w:rsidRPr="00E36B13">
        <w:rPr>
          <w:spacing w:val="-2"/>
          <w:sz w:val="24"/>
          <w:szCs w:val="24"/>
        </w:rPr>
        <w:t xml:space="preserve"> района </w:t>
      </w:r>
      <w:r w:rsidRPr="00E36B13">
        <w:rPr>
          <w:sz w:val="24"/>
          <w:szCs w:val="24"/>
        </w:rPr>
        <w:t>Алтайского края.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E36B13">
        <w:rPr>
          <w:rFonts w:ascii="Arial" w:eastAsia="Times New Roman" w:hAnsi="Arial" w:cs="Arial"/>
          <w:spacing w:val="-13"/>
          <w:sz w:val="24"/>
          <w:szCs w:val="24"/>
        </w:rPr>
        <w:t>1.4.</w:t>
      </w:r>
      <w:r w:rsidRPr="00E36B13">
        <w:rPr>
          <w:rFonts w:ascii="Arial" w:eastAsia="Times New Roman" w:hAnsi="Arial" w:cs="Arial"/>
          <w:spacing w:val="-2"/>
          <w:sz w:val="24"/>
          <w:szCs w:val="24"/>
        </w:rPr>
        <w:t>Штатное расписание работников утверждается распоряжением</w:t>
      </w:r>
      <w:r w:rsidRPr="00E36B13">
        <w:rPr>
          <w:rFonts w:ascii="Arial" w:hAnsi="Arial" w:cs="Arial"/>
          <w:sz w:val="24"/>
          <w:szCs w:val="24"/>
        </w:rPr>
        <w:t xml:space="preserve"> 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 </w:t>
      </w:r>
      <w:r w:rsidRPr="00E36B13">
        <w:rPr>
          <w:rFonts w:ascii="Arial" w:eastAsia="Times New Roman" w:hAnsi="Arial" w:cs="Arial"/>
          <w:spacing w:val="-2"/>
          <w:sz w:val="24"/>
          <w:szCs w:val="24"/>
        </w:rPr>
        <w:t xml:space="preserve">Алтайского. 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E36B13">
        <w:rPr>
          <w:rFonts w:ascii="Arial" w:eastAsia="Times New Roman" w:hAnsi="Arial" w:cs="Arial"/>
          <w:spacing w:val="-5"/>
          <w:sz w:val="24"/>
          <w:szCs w:val="24"/>
        </w:rPr>
        <w:t>1.5.</w:t>
      </w:r>
      <w:r w:rsidRPr="00E36B13">
        <w:rPr>
          <w:rFonts w:ascii="Arial" w:eastAsia="Times New Roman" w:hAnsi="Arial" w:cs="Arial"/>
          <w:sz w:val="24"/>
          <w:szCs w:val="24"/>
        </w:rPr>
        <w:t xml:space="preserve">Заработная плата устанавливается в пределах утвержденного фонда </w:t>
      </w:r>
      <w:r w:rsidRPr="00E36B13">
        <w:rPr>
          <w:rFonts w:ascii="Arial" w:eastAsia="Times New Roman" w:hAnsi="Arial" w:cs="Arial"/>
          <w:spacing w:val="-1"/>
          <w:sz w:val="24"/>
          <w:szCs w:val="24"/>
        </w:rPr>
        <w:t>оплаты труда работников</w:t>
      </w:r>
      <w:r w:rsidRPr="00E36B13">
        <w:rPr>
          <w:rFonts w:ascii="Arial" w:eastAsia="Times New Roman" w:hAnsi="Arial" w:cs="Arial"/>
          <w:spacing w:val="-2"/>
          <w:sz w:val="24"/>
          <w:szCs w:val="24"/>
        </w:rPr>
        <w:t>.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E36B13">
        <w:rPr>
          <w:rFonts w:ascii="Arial" w:eastAsia="Times New Roman" w:hAnsi="Arial" w:cs="Arial"/>
          <w:sz w:val="24"/>
          <w:szCs w:val="24"/>
        </w:rPr>
        <w:t>1.6.</w:t>
      </w:r>
      <w:r w:rsidRPr="00E36B13">
        <w:rPr>
          <w:rFonts w:ascii="Arial" w:eastAsia="Times New Roman" w:hAnsi="Arial" w:cs="Arial"/>
          <w:spacing w:val="9"/>
          <w:sz w:val="24"/>
          <w:szCs w:val="24"/>
        </w:rPr>
        <w:t xml:space="preserve">Месячная заработная плата работников (включая доплаты и надбавки </w:t>
      </w:r>
      <w:r w:rsidRPr="00E36B13">
        <w:rPr>
          <w:rFonts w:ascii="Arial" w:eastAsia="Times New Roman" w:hAnsi="Arial" w:cs="Arial"/>
          <w:spacing w:val="-1"/>
          <w:sz w:val="24"/>
          <w:szCs w:val="24"/>
        </w:rPr>
        <w:t xml:space="preserve">компенсационного и стимулирующего характера), полностью отработавших </w:t>
      </w:r>
      <w:r w:rsidRPr="00E36B13">
        <w:rPr>
          <w:rFonts w:ascii="Arial" w:eastAsia="Times New Roman" w:hAnsi="Arial" w:cs="Arial"/>
          <w:spacing w:val="9"/>
          <w:sz w:val="24"/>
          <w:szCs w:val="24"/>
        </w:rPr>
        <w:t xml:space="preserve">за этот период норму рабочего времени и выполнивших нормы труда </w:t>
      </w:r>
      <w:r w:rsidRPr="00E36B13">
        <w:rPr>
          <w:rFonts w:ascii="Arial" w:eastAsia="Times New Roman" w:hAnsi="Arial" w:cs="Arial"/>
          <w:spacing w:val="1"/>
          <w:sz w:val="24"/>
          <w:szCs w:val="24"/>
        </w:rPr>
        <w:t xml:space="preserve">(трудовые обязанности), не может быть ниже </w:t>
      </w:r>
      <w:r w:rsidRPr="00E36B13">
        <w:rPr>
          <w:rFonts w:ascii="Arial" w:eastAsia="Times New Roman" w:hAnsi="Arial" w:cs="Arial"/>
          <w:sz w:val="24"/>
          <w:szCs w:val="24"/>
        </w:rPr>
        <w:t xml:space="preserve">минимального размера оплаты труда, </w:t>
      </w:r>
      <w:r w:rsidRPr="00E36B13">
        <w:rPr>
          <w:rFonts w:ascii="Arial" w:eastAsia="Times New Roman" w:hAnsi="Arial" w:cs="Arial"/>
          <w:spacing w:val="1"/>
          <w:sz w:val="24"/>
          <w:szCs w:val="24"/>
        </w:rPr>
        <w:t xml:space="preserve">установленного Федеральным </w:t>
      </w:r>
      <w:r w:rsidRPr="00E36B13">
        <w:rPr>
          <w:rFonts w:ascii="Arial" w:eastAsia="Times New Roman" w:hAnsi="Arial" w:cs="Arial"/>
          <w:spacing w:val="-2"/>
          <w:sz w:val="24"/>
          <w:szCs w:val="24"/>
        </w:rPr>
        <w:t xml:space="preserve">законом от 19.06.2000                № 82-ФЗ «О минимальном размере оплаты </w:t>
      </w:r>
      <w:r w:rsidRPr="00E36B13">
        <w:rPr>
          <w:rFonts w:ascii="Arial" w:eastAsia="Times New Roman" w:hAnsi="Arial" w:cs="Arial"/>
          <w:sz w:val="24"/>
          <w:szCs w:val="24"/>
        </w:rPr>
        <w:t xml:space="preserve">труда». 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36B13">
        <w:rPr>
          <w:rFonts w:ascii="Arial" w:eastAsia="Times New Roman" w:hAnsi="Arial" w:cs="Arial"/>
          <w:spacing w:val="-8"/>
          <w:sz w:val="24"/>
          <w:szCs w:val="24"/>
        </w:rPr>
        <w:t>1.7.</w:t>
      </w:r>
      <w:r w:rsidRPr="00E36B13">
        <w:rPr>
          <w:rFonts w:ascii="Arial" w:eastAsia="Times New Roman" w:hAnsi="Arial" w:cs="Arial"/>
          <w:spacing w:val="10"/>
          <w:sz w:val="24"/>
          <w:szCs w:val="24"/>
        </w:rPr>
        <w:t xml:space="preserve">Оплата труда работников, занятых по совместительству, а также в </w:t>
      </w:r>
      <w:r w:rsidRPr="00E36B13">
        <w:rPr>
          <w:rFonts w:ascii="Arial" w:eastAsia="Times New Roman" w:hAnsi="Arial" w:cs="Arial"/>
          <w:spacing w:val="-1"/>
          <w:sz w:val="24"/>
          <w:szCs w:val="24"/>
        </w:rPr>
        <w:t xml:space="preserve">условиях неполного рабочего времени, производится пропорционально </w:t>
      </w:r>
      <w:r w:rsidRPr="00E36B13">
        <w:rPr>
          <w:rFonts w:ascii="Arial" w:eastAsia="Times New Roman" w:hAnsi="Arial" w:cs="Arial"/>
          <w:spacing w:val="1"/>
          <w:sz w:val="24"/>
          <w:szCs w:val="24"/>
        </w:rPr>
        <w:t xml:space="preserve">отработанному времени. Определение размеров заработной платы по </w:t>
      </w:r>
      <w:r w:rsidRPr="00E36B13">
        <w:rPr>
          <w:rFonts w:ascii="Arial" w:eastAsia="Times New Roman" w:hAnsi="Arial" w:cs="Arial"/>
          <w:sz w:val="24"/>
          <w:szCs w:val="24"/>
        </w:rPr>
        <w:t>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E36B13" w:rsidRPr="00E36B13" w:rsidRDefault="00E36B13" w:rsidP="00E36B13">
      <w:pPr>
        <w:pStyle w:val="13"/>
        <w:tabs>
          <w:tab w:val="left" w:pos="1376"/>
        </w:tabs>
        <w:ind w:firstLine="600"/>
        <w:jc w:val="both"/>
        <w:rPr>
          <w:sz w:val="24"/>
          <w:szCs w:val="24"/>
        </w:rPr>
      </w:pPr>
    </w:p>
    <w:p w:rsidR="00E36B13" w:rsidRPr="00E36B13" w:rsidRDefault="00E36B13" w:rsidP="00E36B13">
      <w:pPr>
        <w:pStyle w:val="13"/>
        <w:numPr>
          <w:ilvl w:val="0"/>
          <w:numId w:val="20"/>
        </w:numPr>
        <w:shd w:val="clear" w:color="auto" w:fill="auto"/>
        <w:tabs>
          <w:tab w:val="left" w:pos="0"/>
        </w:tabs>
        <w:ind w:firstLine="0"/>
        <w:jc w:val="center"/>
        <w:rPr>
          <w:sz w:val="24"/>
          <w:szCs w:val="24"/>
        </w:rPr>
      </w:pPr>
      <w:bookmarkStart w:id="14" w:name="bookmark22"/>
      <w:bookmarkStart w:id="15" w:name="bookmark23"/>
      <w:bookmarkEnd w:id="14"/>
      <w:bookmarkEnd w:id="15"/>
      <w:r w:rsidRPr="00E36B13">
        <w:rPr>
          <w:sz w:val="24"/>
          <w:szCs w:val="24"/>
        </w:rPr>
        <w:lastRenderedPageBreak/>
        <w:t>Система оплаты труда работников</w:t>
      </w:r>
    </w:p>
    <w:p w:rsidR="00E36B13" w:rsidRPr="00E36B13" w:rsidRDefault="00E36B13" w:rsidP="00E36B13">
      <w:pPr>
        <w:pStyle w:val="af1"/>
        <w:numPr>
          <w:ilvl w:val="1"/>
          <w:numId w:val="2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20"/>
        <w:contextualSpacing/>
        <w:jc w:val="both"/>
        <w:textAlignment w:val="baseline"/>
        <w:rPr>
          <w:rFonts w:ascii="Arial" w:hAnsi="Arial" w:cs="Arial"/>
          <w:color w:val="444455"/>
          <w:sz w:val="24"/>
          <w:szCs w:val="24"/>
        </w:rPr>
      </w:pPr>
      <w:bookmarkStart w:id="16" w:name="bookmark24"/>
      <w:bookmarkStart w:id="17" w:name="bookmark33"/>
      <w:bookmarkEnd w:id="16"/>
      <w:bookmarkEnd w:id="17"/>
      <w:r w:rsidRPr="00E36B13">
        <w:rPr>
          <w:rFonts w:ascii="Arial" w:hAnsi="Arial" w:cs="Arial"/>
          <w:spacing w:val="3"/>
          <w:sz w:val="24"/>
          <w:szCs w:val="24"/>
        </w:rPr>
        <w:t xml:space="preserve">Размер ежемесячной надбавки за сложность, напряженность </w:t>
      </w:r>
      <w:r w:rsidRPr="00E36B13">
        <w:rPr>
          <w:rFonts w:ascii="Arial" w:hAnsi="Arial" w:cs="Arial"/>
          <w:spacing w:val="7"/>
          <w:sz w:val="24"/>
          <w:szCs w:val="24"/>
        </w:rPr>
        <w:t xml:space="preserve">определяется в зависимости от степени сложности, </w:t>
      </w:r>
      <w:r w:rsidRPr="00E36B13">
        <w:rPr>
          <w:rFonts w:ascii="Arial" w:hAnsi="Arial" w:cs="Arial"/>
          <w:sz w:val="24"/>
          <w:szCs w:val="24"/>
        </w:rPr>
        <w:t xml:space="preserve">напряженности профессиональной деятельности работников. </w:t>
      </w:r>
    </w:p>
    <w:p w:rsidR="00E36B13" w:rsidRPr="00E36B13" w:rsidRDefault="00E36B13" w:rsidP="00E36B13">
      <w:pPr>
        <w:pStyle w:val="af1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</w:rPr>
      </w:pPr>
      <w:r w:rsidRPr="00E36B13">
        <w:rPr>
          <w:rFonts w:ascii="Arial" w:hAnsi="Arial" w:cs="Arial"/>
          <w:spacing w:val="6"/>
          <w:sz w:val="24"/>
          <w:szCs w:val="24"/>
        </w:rPr>
        <w:t xml:space="preserve">Размер ежемесячной надбавки к должностному окладу за сложность, </w:t>
      </w:r>
      <w:r w:rsidRPr="00E36B13">
        <w:rPr>
          <w:rFonts w:ascii="Arial" w:hAnsi="Arial" w:cs="Arial"/>
          <w:spacing w:val="5"/>
          <w:sz w:val="24"/>
          <w:szCs w:val="24"/>
        </w:rPr>
        <w:t xml:space="preserve">напряженность  работникам устанавливается </w:t>
      </w:r>
      <w:r w:rsidRPr="00E36B13">
        <w:rPr>
          <w:rFonts w:ascii="Arial" w:hAnsi="Arial" w:cs="Arial"/>
          <w:sz w:val="24"/>
          <w:szCs w:val="24"/>
        </w:rPr>
        <w:t xml:space="preserve">персонально в пределах фонда </w:t>
      </w:r>
      <w:r w:rsidRPr="00E36B13">
        <w:rPr>
          <w:rFonts w:ascii="Arial" w:hAnsi="Arial" w:cs="Arial"/>
          <w:spacing w:val="-2"/>
          <w:sz w:val="24"/>
          <w:szCs w:val="24"/>
        </w:rPr>
        <w:t>оплаты труда.</w:t>
      </w:r>
    </w:p>
    <w:p w:rsidR="00E36B13" w:rsidRPr="00E36B13" w:rsidRDefault="00E36B13" w:rsidP="00E36B13">
      <w:pPr>
        <w:pStyle w:val="af1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  <w:r w:rsidRPr="00E36B13">
        <w:rPr>
          <w:rFonts w:ascii="Arial" w:hAnsi="Arial" w:cs="Arial"/>
          <w:spacing w:val="5"/>
          <w:sz w:val="24"/>
          <w:szCs w:val="24"/>
        </w:rPr>
        <w:t xml:space="preserve">Размер ежемесячной надбавки к должностному окладу за сложность, </w:t>
      </w:r>
      <w:r w:rsidRPr="00E36B13">
        <w:rPr>
          <w:rFonts w:ascii="Arial" w:hAnsi="Arial" w:cs="Arial"/>
          <w:spacing w:val="8"/>
          <w:sz w:val="24"/>
          <w:szCs w:val="24"/>
        </w:rPr>
        <w:t xml:space="preserve">напряженность  может быть увеличен или </w:t>
      </w:r>
      <w:r w:rsidRPr="00E36B13">
        <w:rPr>
          <w:rFonts w:ascii="Arial" w:hAnsi="Arial" w:cs="Arial"/>
          <w:sz w:val="24"/>
          <w:szCs w:val="24"/>
        </w:rPr>
        <w:t>уменьшен при изменении степени сложности, напряженности</w:t>
      </w:r>
      <w:r w:rsidRPr="00E36B13">
        <w:rPr>
          <w:rFonts w:ascii="Arial" w:hAnsi="Arial" w:cs="Arial"/>
          <w:spacing w:val="-1"/>
          <w:sz w:val="24"/>
          <w:szCs w:val="24"/>
        </w:rPr>
        <w:t xml:space="preserve"> работников, на основании </w:t>
      </w:r>
      <w:r w:rsidRPr="00E36B13">
        <w:rPr>
          <w:rFonts w:ascii="Arial" w:hAnsi="Arial" w:cs="Arial"/>
          <w:spacing w:val="-2"/>
          <w:sz w:val="24"/>
          <w:szCs w:val="24"/>
        </w:rPr>
        <w:t>распоряжения</w:t>
      </w:r>
      <w:r w:rsidRPr="00E36B13">
        <w:rPr>
          <w:rFonts w:ascii="Arial" w:hAnsi="Arial" w:cs="Arial"/>
          <w:sz w:val="24"/>
          <w:szCs w:val="24"/>
        </w:rPr>
        <w:t xml:space="preserve"> 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Администрации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 Алтайского. </w:t>
      </w:r>
    </w:p>
    <w:p w:rsidR="00E36B13" w:rsidRPr="00E36B13" w:rsidRDefault="00E36B13" w:rsidP="00E36B13">
      <w:pPr>
        <w:pStyle w:val="af1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  <w:r w:rsidRPr="00E36B13">
        <w:rPr>
          <w:rFonts w:ascii="Arial" w:hAnsi="Arial" w:cs="Arial"/>
          <w:spacing w:val="6"/>
          <w:sz w:val="24"/>
          <w:szCs w:val="24"/>
        </w:rPr>
        <w:t xml:space="preserve">Размер ежемесячной надбавки к должностному окладу за сложность, </w:t>
      </w:r>
      <w:r w:rsidRPr="00E36B13">
        <w:rPr>
          <w:rFonts w:ascii="Arial" w:hAnsi="Arial" w:cs="Arial"/>
          <w:spacing w:val="8"/>
          <w:sz w:val="24"/>
          <w:szCs w:val="24"/>
        </w:rPr>
        <w:t xml:space="preserve">напряженность не может превышать 170 </w:t>
      </w:r>
      <w:r w:rsidRPr="00E36B13">
        <w:rPr>
          <w:rFonts w:ascii="Arial" w:hAnsi="Arial" w:cs="Arial"/>
          <w:spacing w:val="-2"/>
          <w:sz w:val="24"/>
          <w:szCs w:val="24"/>
        </w:rPr>
        <w:t>процентов должностного оклада.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2.2.Ежемесячная </w:t>
      </w:r>
      <w:r w:rsidRPr="00E36B13">
        <w:rPr>
          <w:rFonts w:ascii="Arial" w:eastAsia="Times New Roman" w:hAnsi="Arial" w:cs="Arial"/>
          <w:spacing w:val="3"/>
          <w:sz w:val="24"/>
          <w:szCs w:val="24"/>
        </w:rPr>
        <w:t xml:space="preserve">премия по результатам работы устанавливается в размере до 150 процентов от </w:t>
      </w:r>
      <w:r w:rsidRPr="00E36B13">
        <w:rPr>
          <w:rFonts w:ascii="Arial" w:eastAsia="Times New Roman" w:hAnsi="Arial" w:cs="Arial"/>
          <w:spacing w:val="-2"/>
          <w:sz w:val="24"/>
          <w:szCs w:val="24"/>
        </w:rPr>
        <w:t>должностного оклада.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Chars="250" w:firstLine="597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E36B13">
        <w:rPr>
          <w:rFonts w:ascii="Arial" w:eastAsia="Times New Roman" w:hAnsi="Arial" w:cs="Arial"/>
          <w:spacing w:val="-1"/>
          <w:sz w:val="24"/>
          <w:szCs w:val="24"/>
        </w:rPr>
        <w:t>2.3.Ежемесячное премирование производится за: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Chars="250" w:firstLine="597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E36B13">
        <w:rPr>
          <w:rFonts w:ascii="Arial" w:eastAsia="Times New Roman" w:hAnsi="Arial" w:cs="Arial"/>
          <w:spacing w:val="-1"/>
          <w:sz w:val="24"/>
          <w:szCs w:val="24"/>
        </w:rPr>
        <w:t>2.3.1.Четкое исполнение работниками своих должностных обязанностей;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Chars="250" w:firstLine="597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E36B13">
        <w:rPr>
          <w:rFonts w:ascii="Arial" w:eastAsia="Times New Roman" w:hAnsi="Arial" w:cs="Arial"/>
          <w:spacing w:val="-1"/>
          <w:sz w:val="24"/>
          <w:szCs w:val="24"/>
        </w:rPr>
        <w:t>2.3.2.Соблюдение трудовой и исполнительской дисциплины;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E36B13">
        <w:rPr>
          <w:rFonts w:ascii="Arial" w:eastAsia="Times New Roman" w:hAnsi="Arial" w:cs="Arial"/>
          <w:spacing w:val="1"/>
          <w:sz w:val="24"/>
          <w:szCs w:val="24"/>
        </w:rPr>
        <w:t xml:space="preserve">2.3.3.Добросовестное выполнение поручений и распоряжений вышестоящих </w:t>
      </w:r>
      <w:r w:rsidRPr="00E36B13">
        <w:rPr>
          <w:rFonts w:ascii="Arial" w:eastAsia="Times New Roman" w:hAnsi="Arial" w:cs="Arial"/>
          <w:spacing w:val="-2"/>
          <w:sz w:val="24"/>
          <w:szCs w:val="24"/>
        </w:rPr>
        <w:t>руководителей в порядке подчиненности.</w:t>
      </w:r>
    </w:p>
    <w:p w:rsidR="00E36B13" w:rsidRPr="00E36B13" w:rsidRDefault="00E36B13" w:rsidP="00E36B1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6"/>
          <w:sz w:val="24"/>
          <w:szCs w:val="24"/>
        </w:rPr>
      </w:pPr>
      <w:r w:rsidRPr="00E36B13">
        <w:rPr>
          <w:rFonts w:ascii="Arial" w:eastAsia="Times New Roman" w:hAnsi="Arial" w:cs="Arial"/>
          <w:spacing w:val="4"/>
          <w:sz w:val="24"/>
          <w:szCs w:val="24"/>
        </w:rPr>
        <w:t xml:space="preserve">Премирование производится за фактически отработанное работниками </w:t>
      </w:r>
      <w:r w:rsidRPr="00E36B13">
        <w:rPr>
          <w:rFonts w:ascii="Arial" w:eastAsia="Times New Roman" w:hAnsi="Arial" w:cs="Arial"/>
          <w:spacing w:val="-6"/>
          <w:sz w:val="24"/>
          <w:szCs w:val="24"/>
        </w:rPr>
        <w:t>время.</w:t>
      </w:r>
    </w:p>
    <w:p w:rsidR="00E36B13" w:rsidRPr="00E36B13" w:rsidRDefault="00E36B13" w:rsidP="00E36B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Работникам, уволенным по инициативе работодателя за виновные действия, премии не выплачиваются.</w:t>
      </w:r>
    </w:p>
    <w:p w:rsidR="00E36B13" w:rsidRPr="00E36B13" w:rsidRDefault="00E36B13" w:rsidP="00E36B13">
      <w:pPr>
        <w:pStyle w:val="13"/>
        <w:tabs>
          <w:tab w:val="left" w:pos="1276"/>
        </w:tabs>
        <w:ind w:firstLineChars="257" w:firstLine="617"/>
        <w:jc w:val="both"/>
        <w:rPr>
          <w:sz w:val="24"/>
          <w:szCs w:val="24"/>
        </w:rPr>
      </w:pPr>
      <w:bookmarkStart w:id="18" w:name="bookmark34"/>
      <w:bookmarkStart w:id="19" w:name="bookmark35"/>
      <w:bookmarkEnd w:id="18"/>
      <w:bookmarkEnd w:id="19"/>
      <w:r w:rsidRPr="00E36B13">
        <w:rPr>
          <w:sz w:val="24"/>
          <w:szCs w:val="24"/>
        </w:rPr>
        <w:t xml:space="preserve">2.4.Материальная помощь </w:t>
      </w:r>
      <w:r w:rsidRPr="00E36B13">
        <w:rPr>
          <w:b/>
          <w:sz w:val="24"/>
          <w:szCs w:val="24"/>
        </w:rPr>
        <w:t>выплачивается техническому персоналу</w:t>
      </w:r>
      <w:r w:rsidRPr="00E36B13">
        <w:rPr>
          <w:sz w:val="24"/>
          <w:szCs w:val="24"/>
        </w:rPr>
        <w:t xml:space="preserve"> по заявлению при предоставлении ежегодного оплачиваемого отпуска в размере одного должностного оклада.</w:t>
      </w:r>
    </w:p>
    <w:p w:rsidR="00E36B13" w:rsidRPr="00E36B13" w:rsidRDefault="00E36B13" w:rsidP="00E36B13">
      <w:pPr>
        <w:pStyle w:val="13"/>
        <w:ind w:firstLine="660"/>
        <w:jc w:val="both"/>
        <w:rPr>
          <w:sz w:val="24"/>
          <w:szCs w:val="24"/>
        </w:rPr>
      </w:pPr>
      <w:r w:rsidRPr="00E36B13">
        <w:rPr>
          <w:sz w:val="24"/>
          <w:szCs w:val="24"/>
        </w:rPr>
        <w:t xml:space="preserve">Выплата материальной помощи осуществляется на основе распоряжения </w:t>
      </w:r>
      <w:r w:rsidRPr="00E36B13">
        <w:rPr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spacing w:val="-2"/>
          <w:sz w:val="24"/>
          <w:szCs w:val="24"/>
        </w:rPr>
        <w:t>Бийского</w:t>
      </w:r>
      <w:proofErr w:type="spellEnd"/>
      <w:r w:rsidRPr="00E36B13">
        <w:rPr>
          <w:spacing w:val="-2"/>
          <w:sz w:val="24"/>
          <w:szCs w:val="24"/>
        </w:rPr>
        <w:t xml:space="preserve"> района </w:t>
      </w:r>
      <w:r w:rsidRPr="00E36B13">
        <w:rPr>
          <w:sz w:val="24"/>
          <w:szCs w:val="24"/>
        </w:rPr>
        <w:t>Алтайского.</w:t>
      </w:r>
    </w:p>
    <w:p w:rsidR="00E36B13" w:rsidRPr="00E36B13" w:rsidRDefault="00E36B13" w:rsidP="00E36B13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Право на получение материальной помощи за первый год работы у работников возникает по истечении шести месяцев непрерывной работы в 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Администрацию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 </w:t>
      </w:r>
      <w:r w:rsidRPr="00E36B13">
        <w:rPr>
          <w:rFonts w:ascii="Arial" w:hAnsi="Arial" w:cs="Arial"/>
          <w:sz w:val="24"/>
          <w:szCs w:val="24"/>
        </w:rPr>
        <w:t xml:space="preserve">Алтайского края. </w:t>
      </w:r>
    </w:p>
    <w:p w:rsidR="00E36B13" w:rsidRPr="00E36B13" w:rsidRDefault="00E36B13" w:rsidP="00E36B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Материальная помощь не выплачивается работникам, проработавшим менее 6 месяцев в 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 </w:t>
      </w:r>
      <w:r w:rsidRPr="00E36B13">
        <w:rPr>
          <w:rFonts w:ascii="Arial" w:hAnsi="Arial" w:cs="Arial"/>
          <w:sz w:val="24"/>
          <w:szCs w:val="24"/>
        </w:rPr>
        <w:t>Алтайского края.</w:t>
      </w:r>
    </w:p>
    <w:p w:rsidR="00E36B13" w:rsidRPr="00E36B13" w:rsidRDefault="00E36B13" w:rsidP="00E36B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По соглашению сторон материальная помощь работникам может быть предоставлена и до истечения шести месяцев.</w:t>
      </w:r>
    </w:p>
    <w:p w:rsidR="00E36B13" w:rsidRPr="00E36B13" w:rsidRDefault="00E36B13" w:rsidP="00E36B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В случае, если работники не использовали в течение года своего права на получение материальной помощи, данная выплата производится в декабре текущего года пропорционально отработанному времени с даты назначения на должность до конца календарного года. </w:t>
      </w:r>
    </w:p>
    <w:p w:rsidR="00E36B13" w:rsidRPr="00E36B13" w:rsidRDefault="00E36B13" w:rsidP="00E36B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При увольнении работников в течение календарного года материальная помощь выплачивается пропорционально отработанному времени</w:t>
      </w:r>
      <w:r w:rsidRPr="00E36B1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36B13" w:rsidRPr="00E36B13" w:rsidRDefault="00E36B13" w:rsidP="00E36B13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В случае, если увольняемым работникам материальная помощь уже была выплачена в полном объеме, ее перерасчет не производится. </w:t>
      </w:r>
    </w:p>
    <w:p w:rsidR="00E36B13" w:rsidRPr="00E36B13" w:rsidRDefault="00E36B13" w:rsidP="00E36B13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lastRenderedPageBreak/>
        <w:t>Периоды пребывания в ежегодных оплачиваемых отпусках, периоды временной нетрудоспособности относятся к отработанному времени, учитываемому при начислении материальной помощи.</w:t>
      </w:r>
    </w:p>
    <w:p w:rsidR="00E36B13" w:rsidRPr="00E36B13" w:rsidRDefault="00E36B13" w:rsidP="00E36B13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Период нахождения в отпуске без сохранения денежного содержания продолжительностью более 14 календарных дней в течение календарного года не относится к отработанному времени, учитываемому при расчете материальной помощи.</w:t>
      </w:r>
    </w:p>
    <w:p w:rsidR="00E36B13" w:rsidRPr="00E36B13" w:rsidRDefault="00E36B13" w:rsidP="00E36B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>Период нахождения в отпуске по уходу за ребенком до достижения им возраста трех лет не относится к отработанному времени, учитываемому при начислении материальной помощи.</w:t>
      </w:r>
    </w:p>
    <w:p w:rsidR="00E36B13" w:rsidRPr="00E36B13" w:rsidRDefault="00E36B13" w:rsidP="00E36B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Материальная помощь не выплачивается работникам, получившим материальную помощь в текущем календарном году, уволенным из 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 </w:t>
      </w:r>
      <w:r w:rsidRPr="00E36B13">
        <w:rPr>
          <w:rFonts w:ascii="Arial" w:hAnsi="Arial" w:cs="Arial"/>
          <w:sz w:val="24"/>
          <w:szCs w:val="24"/>
        </w:rPr>
        <w:t xml:space="preserve">Алтайского края, и в текущем календарном году вновь принятым в 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Администрацию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 </w:t>
      </w:r>
      <w:r w:rsidRPr="00E36B13">
        <w:rPr>
          <w:rFonts w:ascii="Arial" w:hAnsi="Arial" w:cs="Arial"/>
          <w:sz w:val="24"/>
          <w:szCs w:val="24"/>
        </w:rPr>
        <w:t>Алтайского края.</w:t>
      </w:r>
    </w:p>
    <w:p w:rsidR="00E36B13" w:rsidRPr="00E36B13" w:rsidRDefault="00E36B13" w:rsidP="00E36B13">
      <w:pPr>
        <w:pStyle w:val="13"/>
        <w:ind w:firstLineChars="257" w:firstLine="617"/>
        <w:jc w:val="both"/>
        <w:rPr>
          <w:sz w:val="24"/>
          <w:szCs w:val="24"/>
        </w:rPr>
      </w:pPr>
      <w:r w:rsidRPr="00E36B13">
        <w:rPr>
          <w:sz w:val="24"/>
          <w:szCs w:val="24"/>
        </w:rPr>
        <w:t xml:space="preserve">2.5.Выплаты компенсационного характера (оплата за работу во вредных и опасных условиях труда, в местностях с особыми климатическими условиями, в условиях, отклоняющихся от нормальных, сверхурочную работу и работу в ночное время, в выходные и нерабочие праздничные дни) не входят в состав минимального размера оплаты труда и начисляются сверх минимального размера оплаты труда, если количество отработанных часов превышает установленную норму рабочего времени за счет работы в ночное время, в  выходные и нерабочие праздничные дни. </w:t>
      </w:r>
    </w:p>
    <w:p w:rsidR="00E36B13" w:rsidRPr="00E36B13" w:rsidRDefault="00E36B13" w:rsidP="00E36B13">
      <w:pPr>
        <w:pStyle w:val="13"/>
        <w:ind w:firstLineChars="257" w:firstLine="617"/>
        <w:jc w:val="both"/>
        <w:rPr>
          <w:sz w:val="24"/>
          <w:szCs w:val="24"/>
        </w:rPr>
      </w:pPr>
      <w:r w:rsidRPr="00E36B13">
        <w:rPr>
          <w:sz w:val="24"/>
          <w:szCs w:val="24"/>
        </w:rPr>
        <w:t>Доплата за работу в ночное время устанавливается в размере 35 процентов оклада за каждый час ночной работы. Ночным считается время с 22:00 часов до 06:00 часов.</w:t>
      </w:r>
    </w:p>
    <w:p w:rsidR="00E36B13" w:rsidRPr="00E36B13" w:rsidRDefault="00E36B13" w:rsidP="00E36B13">
      <w:pPr>
        <w:pStyle w:val="13"/>
        <w:tabs>
          <w:tab w:val="left" w:pos="1179"/>
        </w:tabs>
        <w:ind w:left="9" w:firstLineChars="250" w:firstLine="600"/>
        <w:jc w:val="both"/>
        <w:rPr>
          <w:sz w:val="24"/>
          <w:szCs w:val="24"/>
        </w:rPr>
      </w:pPr>
      <w:bookmarkStart w:id="20" w:name="bookmark36"/>
      <w:bookmarkEnd w:id="20"/>
      <w:r w:rsidRPr="00E36B13">
        <w:rPr>
          <w:sz w:val="24"/>
          <w:szCs w:val="24"/>
        </w:rPr>
        <w:t>2.6.Районный коэффициент начисляется на все виды денежных выплат работников в размере 1,15.</w:t>
      </w:r>
    </w:p>
    <w:p w:rsidR="00E36B13" w:rsidRPr="00E36B13" w:rsidRDefault="00E36B13" w:rsidP="00E36B13">
      <w:pPr>
        <w:pStyle w:val="13"/>
        <w:tabs>
          <w:tab w:val="left" w:pos="1179"/>
        </w:tabs>
        <w:ind w:left="9" w:firstLineChars="250" w:firstLine="600"/>
        <w:jc w:val="both"/>
        <w:rPr>
          <w:sz w:val="24"/>
          <w:szCs w:val="24"/>
        </w:rPr>
      </w:pPr>
      <w:bookmarkStart w:id="21" w:name="bookmark37"/>
      <w:bookmarkEnd w:id="21"/>
      <w:r w:rsidRPr="00E36B13">
        <w:rPr>
          <w:sz w:val="24"/>
          <w:szCs w:val="24"/>
        </w:rPr>
        <w:t xml:space="preserve">2.7.Все указанные доплаты производятся в пределах средств, предусмотренных в бюджете </w:t>
      </w:r>
      <w:r w:rsidRPr="00E36B13">
        <w:rPr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spacing w:val="-2"/>
          <w:sz w:val="24"/>
          <w:szCs w:val="24"/>
        </w:rPr>
        <w:t>Бийского</w:t>
      </w:r>
      <w:proofErr w:type="spellEnd"/>
      <w:r w:rsidRPr="00E36B13">
        <w:rPr>
          <w:spacing w:val="-2"/>
          <w:sz w:val="24"/>
          <w:szCs w:val="24"/>
        </w:rPr>
        <w:t xml:space="preserve"> района</w:t>
      </w:r>
      <w:r w:rsidRPr="00E36B13">
        <w:rPr>
          <w:sz w:val="24"/>
          <w:szCs w:val="24"/>
        </w:rPr>
        <w:t xml:space="preserve"> на соответствующий финансовый год (в пределах выделенного фонда оплаты труда).</w:t>
      </w:r>
    </w:p>
    <w:p w:rsidR="00E36B13" w:rsidRPr="00E36B13" w:rsidRDefault="00E36B13" w:rsidP="00E36B13">
      <w:pPr>
        <w:pStyle w:val="13"/>
        <w:tabs>
          <w:tab w:val="left" w:pos="1179"/>
        </w:tabs>
        <w:ind w:left="709" w:firstLine="0"/>
        <w:jc w:val="both"/>
        <w:rPr>
          <w:sz w:val="24"/>
          <w:szCs w:val="24"/>
        </w:rPr>
      </w:pPr>
    </w:p>
    <w:p w:rsidR="00E36B13" w:rsidRPr="00E36B13" w:rsidRDefault="00E36B13" w:rsidP="00E36B13">
      <w:pPr>
        <w:pStyle w:val="13"/>
        <w:numPr>
          <w:ilvl w:val="0"/>
          <w:numId w:val="20"/>
        </w:numPr>
        <w:shd w:val="clear" w:color="auto" w:fill="auto"/>
        <w:tabs>
          <w:tab w:val="left" w:pos="0"/>
        </w:tabs>
        <w:ind w:firstLine="0"/>
        <w:jc w:val="center"/>
        <w:rPr>
          <w:sz w:val="24"/>
          <w:szCs w:val="24"/>
        </w:rPr>
      </w:pPr>
      <w:bookmarkStart w:id="22" w:name="bookmark38"/>
      <w:bookmarkStart w:id="23" w:name="bookmark43"/>
      <w:bookmarkStart w:id="24" w:name="bookmark44"/>
      <w:bookmarkStart w:id="25" w:name="bookmark45"/>
      <w:bookmarkStart w:id="26" w:name="bookmark46"/>
      <w:bookmarkStart w:id="27" w:name="bookmark47"/>
      <w:bookmarkEnd w:id="22"/>
      <w:bookmarkEnd w:id="23"/>
      <w:bookmarkEnd w:id="24"/>
      <w:bookmarkEnd w:id="25"/>
      <w:bookmarkEnd w:id="26"/>
      <w:bookmarkEnd w:id="27"/>
      <w:r w:rsidRPr="00E36B13">
        <w:rPr>
          <w:sz w:val="24"/>
          <w:szCs w:val="24"/>
        </w:rPr>
        <w:t>Ежегодный оплачиваемый отпуск</w:t>
      </w:r>
    </w:p>
    <w:p w:rsidR="00E36B13" w:rsidRPr="00E36B13" w:rsidRDefault="00E36B13" w:rsidP="00E36B13">
      <w:pPr>
        <w:pStyle w:val="13"/>
        <w:tabs>
          <w:tab w:val="left" w:pos="1094"/>
        </w:tabs>
        <w:ind w:firstLineChars="257" w:firstLine="617"/>
        <w:jc w:val="both"/>
        <w:rPr>
          <w:sz w:val="24"/>
          <w:szCs w:val="24"/>
        </w:rPr>
      </w:pPr>
      <w:bookmarkStart w:id="28" w:name="bookmark48"/>
      <w:bookmarkEnd w:id="28"/>
      <w:r w:rsidRPr="00E36B13">
        <w:rPr>
          <w:sz w:val="24"/>
          <w:szCs w:val="24"/>
        </w:rPr>
        <w:t>3.1. Ежегодный оплачиваемый отпуск работников состоит из основного и дополнительного оплачиваемых отпусков.</w:t>
      </w:r>
    </w:p>
    <w:p w:rsidR="00E36B13" w:rsidRPr="00E36B13" w:rsidRDefault="00E36B13" w:rsidP="00E36B13">
      <w:pPr>
        <w:pStyle w:val="13"/>
        <w:tabs>
          <w:tab w:val="left" w:pos="1313"/>
        </w:tabs>
        <w:ind w:firstLineChars="257" w:firstLine="617"/>
        <w:jc w:val="both"/>
        <w:rPr>
          <w:sz w:val="24"/>
          <w:szCs w:val="24"/>
        </w:rPr>
      </w:pPr>
      <w:bookmarkStart w:id="29" w:name="bookmark49"/>
      <w:bookmarkEnd w:id="29"/>
      <w:r w:rsidRPr="00E36B13">
        <w:rPr>
          <w:sz w:val="24"/>
          <w:szCs w:val="24"/>
        </w:rPr>
        <w:t>3.2.Работникам предоставляется ежегодный основной оплачиваемый отпуск продолжительностью 28 календарных дней.</w:t>
      </w:r>
    </w:p>
    <w:p w:rsidR="00E36B13" w:rsidRPr="00E36B13" w:rsidRDefault="00E36B13" w:rsidP="00E36B13">
      <w:pPr>
        <w:pStyle w:val="af1"/>
        <w:shd w:val="clear" w:color="auto" w:fill="FFFFFF"/>
        <w:ind w:left="0" w:firstLineChars="257" w:firstLine="617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  <w:bookmarkStart w:id="30" w:name="bookmark50"/>
      <w:bookmarkEnd w:id="30"/>
      <w:r w:rsidRPr="00E36B13">
        <w:rPr>
          <w:rFonts w:ascii="Arial" w:hAnsi="Arial" w:cs="Arial"/>
          <w:sz w:val="24"/>
          <w:szCs w:val="24"/>
        </w:rPr>
        <w:t>3.3.Работники имеют право использовать ежегодный оплачиваемый отпуск по частям в течение календарного года, при этом одна из частей этого отпуска должна быть не менее 14 календарных дней</w:t>
      </w:r>
      <w:r w:rsidRPr="00E36B13">
        <w:rPr>
          <w:rFonts w:ascii="Arial" w:hAnsi="Arial" w:cs="Arial"/>
          <w:color w:val="C00000"/>
          <w:sz w:val="24"/>
          <w:szCs w:val="24"/>
        </w:rPr>
        <w:t>.</w:t>
      </w:r>
      <w:r w:rsidRPr="00E36B13">
        <w:rPr>
          <w:rFonts w:ascii="Arial" w:hAnsi="Arial" w:cs="Arial"/>
          <w:sz w:val="24"/>
          <w:szCs w:val="24"/>
        </w:rPr>
        <w:t xml:space="preserve"> Использование ежегодного оплачиваемого отпуска по частям осуществляется по согласованию с Главой 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Pr="00E36B13">
        <w:rPr>
          <w:rFonts w:ascii="Arial" w:hAnsi="Arial" w:cs="Arial"/>
          <w:sz w:val="24"/>
          <w:szCs w:val="24"/>
        </w:rPr>
        <w:t xml:space="preserve"> Алтайского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. </w:t>
      </w:r>
    </w:p>
    <w:p w:rsidR="00E36B13" w:rsidRPr="00E36B13" w:rsidRDefault="00E36B13" w:rsidP="00E36B13">
      <w:pPr>
        <w:pStyle w:val="13"/>
        <w:tabs>
          <w:tab w:val="left" w:pos="1313"/>
        </w:tabs>
        <w:jc w:val="both"/>
        <w:rPr>
          <w:sz w:val="24"/>
          <w:szCs w:val="24"/>
        </w:rPr>
      </w:pPr>
      <w:bookmarkStart w:id="31" w:name="bookmark51"/>
      <w:bookmarkEnd w:id="31"/>
    </w:p>
    <w:p w:rsidR="00E36B13" w:rsidRPr="00E36B13" w:rsidRDefault="00E36B13" w:rsidP="00E36B13">
      <w:pPr>
        <w:pStyle w:val="13"/>
        <w:numPr>
          <w:ilvl w:val="0"/>
          <w:numId w:val="20"/>
        </w:numPr>
        <w:shd w:val="clear" w:color="auto" w:fill="auto"/>
        <w:ind w:firstLine="0"/>
        <w:jc w:val="center"/>
        <w:rPr>
          <w:sz w:val="24"/>
          <w:szCs w:val="24"/>
        </w:rPr>
      </w:pPr>
      <w:r w:rsidRPr="00E36B13">
        <w:rPr>
          <w:sz w:val="24"/>
          <w:szCs w:val="24"/>
        </w:rPr>
        <w:t>Финансирование расходов на оплату труда работников</w:t>
      </w:r>
    </w:p>
    <w:p w:rsidR="00E36B13" w:rsidRPr="00E36B13" w:rsidRDefault="00E36B13" w:rsidP="00E36B13">
      <w:pPr>
        <w:pStyle w:val="af1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</w:rPr>
      </w:pPr>
      <w:r w:rsidRPr="00E36B13">
        <w:rPr>
          <w:rFonts w:ascii="Arial" w:hAnsi="Arial" w:cs="Arial"/>
          <w:spacing w:val="-1"/>
          <w:sz w:val="24"/>
          <w:szCs w:val="24"/>
        </w:rPr>
        <w:t xml:space="preserve">4.1.Финансирование расходов на содержание работников является расходным обязательством муниципального образования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Большеугреневскийо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Pr="00E36B13">
        <w:rPr>
          <w:rFonts w:ascii="Arial" w:hAnsi="Arial" w:cs="Arial"/>
          <w:spacing w:val="-1"/>
          <w:sz w:val="24"/>
          <w:szCs w:val="24"/>
        </w:rPr>
        <w:t xml:space="preserve"> </w:t>
      </w:r>
      <w:r w:rsidRPr="00E36B13">
        <w:rPr>
          <w:rFonts w:ascii="Arial" w:hAnsi="Arial" w:cs="Arial"/>
          <w:sz w:val="24"/>
          <w:szCs w:val="24"/>
        </w:rPr>
        <w:t xml:space="preserve">Алтайского края. Финансирование расходов производится в пределах средств, предусмотренных в бюджете 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Pr="00E36B13">
        <w:rPr>
          <w:rFonts w:ascii="Arial" w:hAnsi="Arial" w:cs="Arial"/>
          <w:sz w:val="24"/>
          <w:szCs w:val="24"/>
        </w:rPr>
        <w:t xml:space="preserve"> н</w:t>
      </w:r>
      <w:r w:rsidRPr="00E36B13">
        <w:rPr>
          <w:rFonts w:ascii="Arial" w:hAnsi="Arial" w:cs="Arial"/>
          <w:spacing w:val="-2"/>
          <w:sz w:val="24"/>
          <w:szCs w:val="24"/>
        </w:rPr>
        <w:t xml:space="preserve">а соответствующий финансовый </w:t>
      </w:r>
      <w:r w:rsidRPr="00E36B13">
        <w:rPr>
          <w:rFonts w:ascii="Arial" w:hAnsi="Arial" w:cs="Arial"/>
          <w:spacing w:val="-2"/>
          <w:sz w:val="24"/>
          <w:szCs w:val="24"/>
        </w:rPr>
        <w:lastRenderedPageBreak/>
        <w:t>год.</w:t>
      </w:r>
    </w:p>
    <w:p w:rsidR="00E36B13" w:rsidRPr="00E36B13" w:rsidRDefault="00E36B13" w:rsidP="00E36B13">
      <w:pPr>
        <w:pStyle w:val="af1"/>
        <w:shd w:val="clear" w:color="auto" w:fill="FFFFFF"/>
        <w:ind w:left="0" w:firstLine="720"/>
        <w:jc w:val="both"/>
        <w:textAlignment w:val="baseline"/>
        <w:rPr>
          <w:rFonts w:ascii="Arial" w:hAnsi="Arial" w:cs="Arial"/>
          <w:color w:val="444455"/>
          <w:sz w:val="24"/>
          <w:szCs w:val="24"/>
        </w:rPr>
      </w:pPr>
      <w:r w:rsidRPr="00E36B13">
        <w:rPr>
          <w:rFonts w:ascii="Arial" w:hAnsi="Arial" w:cs="Arial"/>
          <w:spacing w:val="-10"/>
          <w:sz w:val="24"/>
          <w:szCs w:val="24"/>
        </w:rPr>
        <w:t>4.2.</w:t>
      </w:r>
      <w:r w:rsidRPr="00E36B13">
        <w:rPr>
          <w:rFonts w:ascii="Arial" w:hAnsi="Arial" w:cs="Arial"/>
          <w:sz w:val="24"/>
          <w:szCs w:val="24"/>
        </w:rPr>
        <w:t>П</w:t>
      </w:r>
      <w:r w:rsidRPr="00E36B13">
        <w:rPr>
          <w:rFonts w:ascii="Arial" w:hAnsi="Arial" w:cs="Arial"/>
          <w:spacing w:val="-2"/>
          <w:sz w:val="24"/>
          <w:szCs w:val="24"/>
        </w:rPr>
        <w:t>овышение уровня реального содержания заработной платы работников</w:t>
      </w:r>
      <w:r w:rsidRPr="00E36B13">
        <w:rPr>
          <w:rFonts w:ascii="Arial" w:hAnsi="Arial" w:cs="Arial"/>
          <w:spacing w:val="1"/>
          <w:sz w:val="24"/>
          <w:szCs w:val="24"/>
        </w:rPr>
        <w:t xml:space="preserve"> обеспечивается </w:t>
      </w:r>
      <w:r w:rsidRPr="00E36B13">
        <w:rPr>
          <w:rFonts w:ascii="Arial" w:hAnsi="Arial" w:cs="Arial"/>
          <w:spacing w:val="8"/>
          <w:sz w:val="24"/>
          <w:szCs w:val="24"/>
        </w:rPr>
        <w:t xml:space="preserve">индексацией заработной платы в связи с ростом потребительских цен на </w:t>
      </w:r>
      <w:r w:rsidRPr="00E36B13">
        <w:rPr>
          <w:rFonts w:ascii="Arial" w:hAnsi="Arial" w:cs="Arial"/>
          <w:sz w:val="24"/>
          <w:szCs w:val="24"/>
        </w:rPr>
        <w:t xml:space="preserve">товары и услуги, осуществляемой органами исполнительной власти </w:t>
      </w:r>
      <w:r w:rsidRPr="00E36B13">
        <w:rPr>
          <w:rFonts w:ascii="Arial" w:hAnsi="Arial" w:cs="Arial"/>
          <w:spacing w:val="1"/>
          <w:sz w:val="24"/>
          <w:szCs w:val="24"/>
        </w:rPr>
        <w:t xml:space="preserve">Алтайского края в размере и сроки, устанавливаемые постановлениями </w:t>
      </w:r>
      <w:r w:rsidRPr="00E36B13">
        <w:rPr>
          <w:rFonts w:ascii="Arial" w:hAnsi="Arial" w:cs="Arial"/>
          <w:spacing w:val="-1"/>
          <w:sz w:val="24"/>
          <w:szCs w:val="24"/>
        </w:rPr>
        <w:t>Правительства Алтайского края о такой индексации.</w:t>
      </w:r>
    </w:p>
    <w:p w:rsidR="00E36B13" w:rsidRPr="00E36B13" w:rsidRDefault="00E36B13" w:rsidP="00E36B13">
      <w:pPr>
        <w:pStyle w:val="13"/>
        <w:spacing w:after="640"/>
        <w:ind w:left="540" w:firstLine="0"/>
        <w:rPr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  <w:r w:rsidRPr="00E36B13">
        <w:rPr>
          <w:rFonts w:ascii="Arial" w:eastAsia="Times New Roman" w:hAnsi="Arial" w:cs="Arial"/>
          <w:spacing w:val="-11"/>
          <w:sz w:val="24"/>
          <w:szCs w:val="24"/>
        </w:rPr>
        <w:t xml:space="preserve">                                                                               </w:t>
      </w:r>
    </w:p>
    <w:p w:rsidR="00E36B13" w:rsidRP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  <w:r w:rsidRPr="00E36B13">
        <w:rPr>
          <w:rFonts w:ascii="Arial" w:eastAsia="Times New Roman" w:hAnsi="Arial" w:cs="Arial"/>
          <w:spacing w:val="-11"/>
          <w:sz w:val="24"/>
          <w:szCs w:val="24"/>
        </w:rPr>
        <w:lastRenderedPageBreak/>
        <w:t xml:space="preserve">                                                                                                                   УТВЕРЖДЕНЫ</w:t>
      </w: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  <w:r w:rsidRPr="00E36B13">
        <w:rPr>
          <w:rFonts w:ascii="Arial" w:eastAsia="Times New Roman" w:hAnsi="Arial" w:cs="Arial"/>
          <w:spacing w:val="-11"/>
          <w:sz w:val="24"/>
          <w:szCs w:val="24"/>
        </w:rPr>
        <w:t xml:space="preserve">                                                                                                  постановлением Администрации</w:t>
      </w: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spacing w:val="-2"/>
          <w:sz w:val="24"/>
          <w:szCs w:val="24"/>
        </w:rPr>
      </w:pPr>
      <w:r w:rsidRPr="00E36B13">
        <w:rPr>
          <w:rFonts w:ascii="Arial" w:eastAsia="Times New Roman" w:hAnsi="Arial" w:cs="Arial"/>
          <w:spacing w:val="-11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  <w:r w:rsidRPr="00E36B13"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</w:t>
      </w:r>
      <w:r w:rsidRPr="00E36B13">
        <w:rPr>
          <w:rFonts w:ascii="Arial" w:eastAsia="Times New Roman" w:hAnsi="Arial" w:cs="Arial"/>
          <w:spacing w:val="-11"/>
          <w:sz w:val="24"/>
          <w:szCs w:val="24"/>
        </w:rPr>
        <w:t xml:space="preserve">  Алтайского края</w:t>
      </w: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-1"/>
          <w:sz w:val="24"/>
          <w:szCs w:val="24"/>
        </w:rPr>
      </w:pPr>
      <w:r w:rsidRPr="00E36B13">
        <w:rPr>
          <w:rFonts w:ascii="Arial" w:eastAsia="Times New Roman" w:hAnsi="Arial" w:cs="Arial"/>
          <w:spacing w:val="-11"/>
          <w:sz w:val="24"/>
          <w:szCs w:val="24"/>
        </w:rPr>
        <w:t xml:space="preserve">                                                                                                 от 09.01.2024 № 2</w:t>
      </w: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-1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-1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-1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-1"/>
          <w:sz w:val="24"/>
          <w:szCs w:val="24"/>
        </w:rPr>
      </w:pPr>
      <w:r w:rsidRPr="00E36B13">
        <w:rPr>
          <w:rFonts w:ascii="Arial" w:eastAsia="Times New Roman" w:hAnsi="Arial" w:cs="Arial"/>
          <w:spacing w:val="-1"/>
          <w:sz w:val="24"/>
          <w:szCs w:val="24"/>
        </w:rPr>
        <w:t xml:space="preserve">Размеры должностных окладов работников, </w:t>
      </w: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-1"/>
          <w:sz w:val="24"/>
          <w:szCs w:val="24"/>
        </w:rPr>
      </w:pPr>
      <w:r w:rsidRPr="00E36B13">
        <w:rPr>
          <w:rFonts w:ascii="Arial" w:eastAsia="Times New Roman" w:hAnsi="Arial" w:cs="Arial"/>
          <w:spacing w:val="-1"/>
          <w:sz w:val="24"/>
          <w:szCs w:val="24"/>
        </w:rPr>
        <w:t xml:space="preserve">занимающих должности, не отнесенные к должностям муниципальной службы, </w:t>
      </w: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E36B13">
        <w:rPr>
          <w:rFonts w:ascii="Arial" w:eastAsia="Times New Roman" w:hAnsi="Arial" w:cs="Arial"/>
          <w:spacing w:val="-1"/>
          <w:sz w:val="24"/>
          <w:szCs w:val="24"/>
        </w:rPr>
        <w:t xml:space="preserve">и осуществляющих </w:t>
      </w:r>
      <w:r w:rsidRPr="00E36B13">
        <w:rPr>
          <w:rFonts w:ascii="Arial" w:eastAsia="Times New Roman" w:hAnsi="Arial" w:cs="Arial"/>
          <w:spacing w:val="-2"/>
          <w:sz w:val="24"/>
          <w:szCs w:val="24"/>
        </w:rPr>
        <w:t xml:space="preserve">техническое обеспечение деятельности </w:t>
      </w: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E36B13">
        <w:rPr>
          <w:rFonts w:ascii="Arial" w:hAnsi="Arial" w:cs="Arial"/>
          <w:spacing w:val="-2"/>
          <w:sz w:val="24"/>
          <w:szCs w:val="24"/>
        </w:rPr>
        <w:t xml:space="preserve">Администрации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pacing w:val="-2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pacing w:val="-2"/>
          <w:sz w:val="24"/>
          <w:szCs w:val="24"/>
        </w:rPr>
        <w:t xml:space="preserve"> района </w:t>
      </w:r>
      <w:r w:rsidRPr="00E36B13">
        <w:rPr>
          <w:rFonts w:ascii="Arial" w:eastAsia="Times New Roman" w:hAnsi="Arial" w:cs="Arial"/>
          <w:spacing w:val="-2"/>
          <w:sz w:val="24"/>
          <w:szCs w:val="24"/>
        </w:rPr>
        <w:t xml:space="preserve">Алтайского края </w:t>
      </w: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E36B13" w:rsidRPr="00E36B13" w:rsidRDefault="00E36B13" w:rsidP="00E36B13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4"/>
        <w:gridCol w:w="2160"/>
      </w:tblGrid>
      <w:tr w:rsidR="00E36B13" w:rsidRPr="00E36B13" w:rsidTr="00FC65CA">
        <w:trPr>
          <w:trHeight w:val="80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Наименование должностей</w:t>
            </w:r>
          </w:p>
          <w:p w:rsidR="00E36B13" w:rsidRPr="00E36B13" w:rsidRDefault="00E36B13" w:rsidP="00E36B13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Должностной </w:t>
            </w:r>
            <w:r w:rsidRPr="00E36B13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оклад, руб.</w:t>
            </w:r>
          </w:p>
        </w:tc>
      </w:tr>
      <w:tr w:rsidR="00E36B13" w:rsidRPr="00E36B13" w:rsidTr="00FC65CA">
        <w:trPr>
          <w:trHeight w:val="284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Технический персонал   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36B13" w:rsidRPr="00E36B13" w:rsidTr="00FC65CA">
        <w:trPr>
          <w:trHeight w:val="284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Методист по спорту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E36B13" w:rsidRPr="00E36B13" w:rsidTr="00FC65CA">
        <w:trPr>
          <w:trHeight w:val="284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Водитель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z w:val="24"/>
                <w:szCs w:val="24"/>
              </w:rPr>
              <w:t>3500,00</w:t>
            </w:r>
          </w:p>
        </w:tc>
      </w:tr>
      <w:tr w:rsidR="00E36B13" w:rsidRPr="00E36B13" w:rsidTr="00FC65CA">
        <w:trPr>
          <w:trHeight w:val="284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>Рабочий персонал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36B13" w:rsidRPr="00E36B13" w:rsidTr="00FC65CA">
        <w:trPr>
          <w:trHeight w:val="287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Рабочий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</w:tr>
      <w:tr w:rsidR="00E36B13" w:rsidRPr="00E36B13" w:rsidTr="00FC65CA">
        <w:trPr>
          <w:trHeight w:val="293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Уборщик помещений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6B13" w:rsidRPr="00E36B13" w:rsidRDefault="00E36B13" w:rsidP="00E36B13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36B13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</w:tr>
    </w:tbl>
    <w:p w:rsidR="00E36B13" w:rsidRPr="00E36B13" w:rsidRDefault="00E36B13" w:rsidP="00E36B13">
      <w:pPr>
        <w:pStyle w:val="13"/>
        <w:spacing w:after="320"/>
        <w:ind w:firstLine="0"/>
        <w:jc w:val="both"/>
        <w:rPr>
          <w:sz w:val="24"/>
          <w:szCs w:val="24"/>
        </w:rPr>
      </w:pPr>
    </w:p>
    <w:p w:rsidR="00E36B13" w:rsidRPr="00E36B13" w:rsidRDefault="00E36B13" w:rsidP="00E36B13">
      <w:pPr>
        <w:pStyle w:val="13"/>
        <w:spacing w:after="320"/>
        <w:ind w:firstLine="0"/>
        <w:jc w:val="both"/>
        <w:rPr>
          <w:sz w:val="24"/>
          <w:szCs w:val="24"/>
        </w:rPr>
      </w:pPr>
    </w:p>
    <w:p w:rsidR="00E36B13" w:rsidRPr="00E36B13" w:rsidRDefault="00E36B13" w:rsidP="00E36B13">
      <w:pPr>
        <w:pStyle w:val="13"/>
        <w:spacing w:after="320"/>
        <w:ind w:firstLine="0"/>
        <w:jc w:val="both"/>
        <w:rPr>
          <w:sz w:val="24"/>
          <w:szCs w:val="24"/>
        </w:rPr>
      </w:pPr>
    </w:p>
    <w:p w:rsidR="00E36B13" w:rsidRPr="00E36B13" w:rsidRDefault="00E36B13" w:rsidP="00E36B13">
      <w:pPr>
        <w:pStyle w:val="13"/>
        <w:spacing w:after="320"/>
        <w:ind w:firstLine="0"/>
        <w:jc w:val="both"/>
        <w:rPr>
          <w:sz w:val="24"/>
          <w:szCs w:val="24"/>
        </w:rPr>
      </w:pPr>
    </w:p>
    <w:p w:rsidR="00E36B13" w:rsidRPr="00E36B13" w:rsidRDefault="00E36B13" w:rsidP="00E36B13">
      <w:pPr>
        <w:pStyle w:val="13"/>
        <w:spacing w:after="320"/>
        <w:ind w:firstLine="0"/>
        <w:jc w:val="both"/>
        <w:rPr>
          <w:sz w:val="24"/>
          <w:szCs w:val="24"/>
        </w:rPr>
      </w:pPr>
    </w:p>
    <w:p w:rsidR="00E36B13" w:rsidRPr="00E36B13" w:rsidRDefault="00E36B13" w:rsidP="00E36B13">
      <w:pPr>
        <w:pStyle w:val="13"/>
        <w:spacing w:after="320"/>
        <w:ind w:firstLine="0"/>
        <w:jc w:val="both"/>
        <w:rPr>
          <w:sz w:val="24"/>
          <w:szCs w:val="24"/>
        </w:rPr>
      </w:pPr>
    </w:p>
    <w:p w:rsidR="00E36B13" w:rsidRPr="00E36B13" w:rsidRDefault="00E36B13" w:rsidP="00E36B13">
      <w:pPr>
        <w:pStyle w:val="13"/>
        <w:spacing w:after="320"/>
        <w:ind w:firstLine="0"/>
        <w:jc w:val="both"/>
        <w:rPr>
          <w:sz w:val="24"/>
          <w:szCs w:val="24"/>
        </w:rPr>
      </w:pPr>
    </w:p>
    <w:p w:rsidR="00E36B13" w:rsidRPr="00E36B13" w:rsidRDefault="00E36B13" w:rsidP="00E36B13">
      <w:pPr>
        <w:pStyle w:val="13"/>
        <w:spacing w:after="320"/>
        <w:ind w:firstLine="0"/>
        <w:jc w:val="both"/>
        <w:rPr>
          <w:sz w:val="24"/>
          <w:szCs w:val="24"/>
        </w:rPr>
      </w:pPr>
    </w:p>
    <w:p w:rsidR="00E36B13" w:rsidRPr="00E36B1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7F1" w:rsidRPr="00E36B13" w:rsidRDefault="00DB42C1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               </w:t>
      </w:r>
    </w:p>
    <w:p w:rsidR="00DB42C1" w:rsidRPr="00E36B13" w:rsidRDefault="00DB42C1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1AE4" w:rsidRPr="00E36B13" w:rsidRDefault="002153BE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A1AE4" w:rsidRPr="00E36B13">
        <w:rPr>
          <w:rFonts w:ascii="Arial" w:eastAsia="Times New Roman" w:hAnsi="Arial" w:cs="Arial"/>
          <w:sz w:val="24"/>
          <w:szCs w:val="24"/>
          <w:lang w:eastAsia="ru-RU"/>
        </w:rPr>
        <w:t>ТВЕРЖДЕНО:</w:t>
      </w:r>
    </w:p>
    <w:p w:rsidR="001A1AE4" w:rsidRPr="00E36B13" w:rsidRDefault="001A1AE4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Большеугреневского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</w:t>
      </w:r>
    </w:p>
    <w:p w:rsidR="001A1AE4" w:rsidRPr="00E36B13" w:rsidRDefault="001A1AE4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1A1AE4" w:rsidRPr="00E36B13" w:rsidRDefault="001A1AE4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от «17» 08  2023 №5-ссд</w:t>
      </w:r>
    </w:p>
    <w:p w:rsidR="001A1AE4" w:rsidRPr="00E36B13" w:rsidRDefault="001A1AE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Состав</w:t>
      </w:r>
    </w:p>
    <w:p w:rsidR="001A1AE4" w:rsidRPr="00E36B13" w:rsidRDefault="001A1AE4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6B13">
        <w:rPr>
          <w:rFonts w:ascii="Arial" w:hAnsi="Arial" w:cs="Arial"/>
          <w:b/>
          <w:sz w:val="24"/>
          <w:szCs w:val="24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  <w:r w:rsidRPr="00E36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A1AE4" w:rsidRPr="00E36B13" w:rsidRDefault="001A1AE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Председатель Редакционного совета:  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36B13">
        <w:rPr>
          <w:rFonts w:ascii="Arial" w:hAnsi="Arial" w:cs="Arial"/>
          <w:sz w:val="24"/>
          <w:szCs w:val="24"/>
        </w:rPr>
        <w:t>Сковородникова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Светлана Николаевна  – глава Администрации. 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Ответственный секретарь Редакционного Совета: 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Style w:val="afc"/>
          <w:rFonts w:ascii="Arial" w:hAnsi="Arial" w:cs="Arial"/>
          <w:i w:val="0"/>
          <w:sz w:val="24"/>
          <w:szCs w:val="24"/>
        </w:rPr>
      </w:pPr>
      <w:proofErr w:type="spellStart"/>
      <w:r w:rsidRPr="00E36B13">
        <w:rPr>
          <w:rFonts w:ascii="Arial" w:hAnsi="Arial" w:cs="Arial"/>
          <w:sz w:val="24"/>
          <w:szCs w:val="24"/>
        </w:rPr>
        <w:t>Стрига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Татьяна Николаевна-</w:t>
      </w:r>
      <w:r w:rsidRPr="00E36B13">
        <w:rPr>
          <w:rStyle w:val="afc"/>
          <w:rFonts w:ascii="Arial" w:hAnsi="Arial" w:cs="Arial"/>
          <w:i w:val="0"/>
          <w:sz w:val="24"/>
          <w:szCs w:val="24"/>
        </w:rPr>
        <w:t xml:space="preserve"> заместитель главы Администрации.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Члены Редакционного Совета: 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1. Шестаков Анатолий Юрьевич– глава </w:t>
      </w:r>
      <w:proofErr w:type="spellStart"/>
      <w:r w:rsidRPr="00E36B1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6B13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E36B13">
        <w:rPr>
          <w:rFonts w:ascii="Arial" w:hAnsi="Arial" w:cs="Arial"/>
          <w:sz w:val="24"/>
          <w:szCs w:val="24"/>
        </w:rPr>
        <w:t>Апенышева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Светлана Иннокентьевна– заместитель председателя совета депутатов </w:t>
      </w:r>
      <w:proofErr w:type="spellStart"/>
      <w:r w:rsidRPr="00E36B1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6B13">
        <w:rPr>
          <w:rFonts w:ascii="Arial" w:hAnsi="Arial" w:cs="Arial"/>
          <w:sz w:val="24"/>
          <w:szCs w:val="24"/>
        </w:rPr>
        <w:t>Бийского</w:t>
      </w:r>
      <w:proofErr w:type="spellEnd"/>
      <w:r w:rsidRPr="00E36B13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1A1AE4" w:rsidRPr="00E36B1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8342A" w:rsidRPr="00E36B13" w:rsidSect="00BD02B8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73" w:rsidRDefault="00BF5E73" w:rsidP="0058342A">
      <w:pPr>
        <w:spacing w:after="0" w:line="240" w:lineRule="auto"/>
      </w:pPr>
      <w:r>
        <w:separator/>
      </w:r>
    </w:p>
  </w:endnote>
  <w:endnote w:type="continuationSeparator" w:id="0">
    <w:p w:rsidR="00BF5E73" w:rsidRDefault="00BF5E73" w:rsidP="0058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73" w:rsidRDefault="00BF5E73" w:rsidP="0058342A">
      <w:pPr>
        <w:spacing w:after="0" w:line="240" w:lineRule="auto"/>
      </w:pPr>
      <w:r>
        <w:separator/>
      </w:r>
    </w:p>
  </w:footnote>
  <w:footnote w:type="continuationSeparator" w:id="0">
    <w:p w:rsidR="00BF5E73" w:rsidRDefault="00BF5E73" w:rsidP="0058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6191"/>
      <w:docPartObj>
        <w:docPartGallery w:val="Page Numbers (Top of Page)"/>
        <w:docPartUnique/>
      </w:docPartObj>
    </w:sdtPr>
    <w:sdtContent>
      <w:p w:rsidR="00446684" w:rsidRDefault="00F112BD">
        <w:pPr>
          <w:pStyle w:val="a3"/>
          <w:jc w:val="right"/>
        </w:pPr>
        <w:fldSimple w:instr=" PAGE   \* MERGEFORMAT ">
          <w:r w:rsidR="00E36B13">
            <w:rPr>
              <w:noProof/>
            </w:rPr>
            <w:t>7</w:t>
          </w:r>
        </w:fldSimple>
      </w:p>
    </w:sdtContent>
  </w:sdt>
  <w:p w:rsidR="00446684" w:rsidRDefault="004466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FA3"/>
    <w:multiLevelType w:val="hybridMultilevel"/>
    <w:tmpl w:val="4FC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31E4A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485534"/>
    <w:multiLevelType w:val="multilevel"/>
    <w:tmpl w:val="3D92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2"/>
        </w:tabs>
        <w:ind w:left="320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8"/>
        </w:tabs>
        <w:ind w:left="412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54"/>
        </w:tabs>
        <w:ind w:left="505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3">
    <w:nsid w:val="1F570C20"/>
    <w:multiLevelType w:val="singleLevel"/>
    <w:tmpl w:val="B3BCC3B2"/>
    <w:lvl w:ilvl="0">
      <w:start w:val="3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4">
    <w:nsid w:val="245B77BB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4B2A75"/>
    <w:multiLevelType w:val="multilevel"/>
    <w:tmpl w:val="CFD82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6">
    <w:nsid w:val="2D2E09E4"/>
    <w:multiLevelType w:val="hybridMultilevel"/>
    <w:tmpl w:val="B2E0D274"/>
    <w:lvl w:ilvl="0" w:tplc="0AB40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11B056F"/>
    <w:multiLevelType w:val="hybridMultilevel"/>
    <w:tmpl w:val="36A26074"/>
    <w:lvl w:ilvl="0" w:tplc="74624E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9E3EF6"/>
    <w:multiLevelType w:val="hybridMultilevel"/>
    <w:tmpl w:val="E5B025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527B9"/>
    <w:multiLevelType w:val="multilevel"/>
    <w:tmpl w:val="472527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722141"/>
    <w:multiLevelType w:val="multilevel"/>
    <w:tmpl w:val="4E72214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5F6F64"/>
    <w:multiLevelType w:val="hybridMultilevel"/>
    <w:tmpl w:val="E97610BA"/>
    <w:lvl w:ilvl="0" w:tplc="FE406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06425A"/>
    <w:multiLevelType w:val="hybridMultilevel"/>
    <w:tmpl w:val="BC0A7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405E15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B6E3282"/>
    <w:multiLevelType w:val="multilevel"/>
    <w:tmpl w:val="43CC567A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6">
    <w:nsid w:val="6B7F3616"/>
    <w:multiLevelType w:val="hybridMultilevel"/>
    <w:tmpl w:val="61103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E34180C"/>
    <w:multiLevelType w:val="hybridMultilevel"/>
    <w:tmpl w:val="8DE4E60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0F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6F4F6D01"/>
    <w:multiLevelType w:val="hybridMultilevel"/>
    <w:tmpl w:val="9FB0B118"/>
    <w:lvl w:ilvl="0" w:tplc="D05E2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0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3"/>
  </w:num>
  <w:num w:numId="13">
    <w:abstractNumId w:val="3"/>
    <w:lvlOverride w:ilvl="0">
      <w:lvl w:ilvl="0">
        <w:start w:val="6"/>
        <w:numFmt w:val="decimal"/>
        <w:lvlText w:val="1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2A"/>
    <w:rsid w:val="000E7E24"/>
    <w:rsid w:val="001100DF"/>
    <w:rsid w:val="001A1AE4"/>
    <w:rsid w:val="002153BE"/>
    <w:rsid w:val="00240A85"/>
    <w:rsid w:val="003B6D95"/>
    <w:rsid w:val="003D5539"/>
    <w:rsid w:val="00446684"/>
    <w:rsid w:val="004E123B"/>
    <w:rsid w:val="0058342A"/>
    <w:rsid w:val="006339EC"/>
    <w:rsid w:val="006411CE"/>
    <w:rsid w:val="00650906"/>
    <w:rsid w:val="006551CE"/>
    <w:rsid w:val="007A25A5"/>
    <w:rsid w:val="008517F1"/>
    <w:rsid w:val="0098199C"/>
    <w:rsid w:val="009F707E"/>
    <w:rsid w:val="00A16901"/>
    <w:rsid w:val="00A82B0E"/>
    <w:rsid w:val="00AD1405"/>
    <w:rsid w:val="00B66B77"/>
    <w:rsid w:val="00BD02B8"/>
    <w:rsid w:val="00BF5E73"/>
    <w:rsid w:val="00CB4990"/>
    <w:rsid w:val="00CE5D02"/>
    <w:rsid w:val="00DB42C1"/>
    <w:rsid w:val="00E36B13"/>
    <w:rsid w:val="00E5262D"/>
    <w:rsid w:val="00E7288F"/>
    <w:rsid w:val="00F1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17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668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rsid w:val="0058342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8342A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2A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8342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B6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B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990"/>
    <w:rPr>
      <w:rFonts w:ascii="Tahoma" w:eastAsia="Calibri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9F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707E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39"/>
    <w:rsid w:val="00BD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517F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rsid w:val="008517F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517F1"/>
    <w:pPr>
      <w:widowControl w:val="0"/>
      <w:autoSpaceDE w:val="0"/>
      <w:autoSpaceDN w:val="0"/>
      <w:adjustRightInd w:val="0"/>
      <w:spacing w:after="0" w:line="320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517F1"/>
    <w:rPr>
      <w:rFonts w:ascii="Arial" w:hAnsi="Arial" w:cs="Arial"/>
      <w:b/>
      <w:bCs/>
      <w:sz w:val="26"/>
      <w:szCs w:val="26"/>
    </w:rPr>
  </w:style>
  <w:style w:type="paragraph" w:styleId="af">
    <w:name w:val="Title"/>
    <w:basedOn w:val="a"/>
    <w:link w:val="af0"/>
    <w:qFormat/>
    <w:rsid w:val="008517F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8517F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8517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517F1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517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517F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8517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8517F1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8517F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8517F1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51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17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51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8517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rsid w:val="00851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8517F1"/>
    <w:rPr>
      <w:rFonts w:cs="Times New Roman"/>
      <w:b/>
      <w:bCs/>
    </w:rPr>
  </w:style>
  <w:style w:type="character" w:styleId="af4">
    <w:name w:val="footnote reference"/>
    <w:uiPriority w:val="99"/>
    <w:unhideWhenUsed/>
    <w:rsid w:val="008517F1"/>
    <w:rPr>
      <w:vertAlign w:val="superscript"/>
    </w:rPr>
  </w:style>
  <w:style w:type="paragraph" w:customStyle="1" w:styleId="Standard">
    <w:name w:val="Standard"/>
    <w:rsid w:val="008517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17F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5">
    <w:name w:val="Hyperlink"/>
    <w:rsid w:val="008517F1"/>
    <w:rPr>
      <w:color w:val="0000FF"/>
      <w:u w:val="single"/>
    </w:rPr>
  </w:style>
  <w:style w:type="paragraph" w:customStyle="1" w:styleId="ConsPlusTitle">
    <w:name w:val="ConsPlusTitle"/>
    <w:rsid w:val="00851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51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851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rsid w:val="008517F1"/>
    <w:pPr>
      <w:widowControl w:val="0"/>
      <w:shd w:val="clear" w:color="auto" w:fill="FFFFFF"/>
      <w:spacing w:before="480" w:after="60" w:line="240" w:lineRule="atLeast"/>
      <w:ind w:hanging="188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link w:val="af6"/>
    <w:rsid w:val="008517F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headertexttopleveltextcentertext">
    <w:name w:val="headertext topleveltext center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rsid w:val="00851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517F1"/>
  </w:style>
  <w:style w:type="character" w:customStyle="1" w:styleId="a9">
    <w:name w:val="Без интервала Знак"/>
    <w:link w:val="a8"/>
    <w:uiPriority w:val="1"/>
    <w:locked/>
    <w:rsid w:val="00851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8517F1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9">
    <w:name w:val="Основной текст_"/>
    <w:basedOn w:val="a0"/>
    <w:link w:val="13"/>
    <w:rsid w:val="008517F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517F1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6"/>
      <w:szCs w:val="26"/>
    </w:rPr>
  </w:style>
  <w:style w:type="paragraph" w:customStyle="1" w:styleId="14">
    <w:name w:val="Абзац списка1"/>
    <w:basedOn w:val="a"/>
    <w:uiPriority w:val="34"/>
    <w:qFormat/>
    <w:rsid w:val="008517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basedOn w:val="a0"/>
    <w:uiPriority w:val="99"/>
    <w:rsid w:val="008517F1"/>
    <w:rPr>
      <w:b/>
      <w:bCs/>
      <w:color w:val="008000"/>
    </w:rPr>
  </w:style>
  <w:style w:type="paragraph" w:customStyle="1" w:styleId="headertext">
    <w:name w:val="header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Цветовое выделение для Текст"/>
    <w:rsid w:val="008517F1"/>
    <w:rPr>
      <w:sz w:val="24"/>
    </w:rPr>
  </w:style>
  <w:style w:type="character" w:styleId="afc">
    <w:name w:val="Emphasis"/>
    <w:uiPriority w:val="20"/>
    <w:qFormat/>
    <w:rsid w:val="001A1AE4"/>
    <w:rPr>
      <w:i/>
      <w:iCs/>
    </w:rPr>
  </w:style>
  <w:style w:type="character" w:customStyle="1" w:styleId="40">
    <w:name w:val="Заголовок 4 Знак"/>
    <w:basedOn w:val="a0"/>
    <w:link w:val="4"/>
    <w:semiHidden/>
    <w:rsid w:val="0044668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">
    <w:name w:val="Абзац списка2"/>
    <w:basedOn w:val="a"/>
    <w:rsid w:val="0044668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20">
    <w:name w:val="Без интервала2"/>
    <w:rsid w:val="00446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"/>
    <w:link w:val="afe"/>
    <w:rsid w:val="0044668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44668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B42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153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53BE"/>
    <w:rPr>
      <w:rFonts w:ascii="Calibri" w:eastAsia="Calibri" w:hAnsi="Calibri" w:cs="Times New Roman"/>
    </w:rPr>
  </w:style>
  <w:style w:type="paragraph" w:customStyle="1" w:styleId="s1">
    <w:name w:val="s_1"/>
    <w:basedOn w:val="a"/>
    <w:rsid w:val="00215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E36B13"/>
    <w:rPr>
      <w:rFonts w:ascii="Arial" w:eastAsia="Arial" w:hAnsi="Arial" w:cs="Arial"/>
      <w:b/>
      <w:bCs/>
      <w:sz w:val="18"/>
      <w:szCs w:val="18"/>
    </w:rPr>
  </w:style>
  <w:style w:type="paragraph" w:customStyle="1" w:styleId="24">
    <w:name w:val="Основной текст (2)"/>
    <w:basedOn w:val="a"/>
    <w:link w:val="23"/>
    <w:rsid w:val="00E36B13"/>
    <w:pPr>
      <w:widowControl w:val="0"/>
      <w:spacing w:after="730" w:line="240" w:lineRule="auto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E36B13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E36B13"/>
    <w:pPr>
      <w:widowControl w:val="0"/>
      <w:spacing w:after="140" w:line="190" w:lineRule="auto"/>
      <w:ind w:left="70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08D41-7588-4FFF-9933-47C89721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8</cp:revision>
  <cp:lastPrinted>2023-12-14T03:51:00Z</cp:lastPrinted>
  <dcterms:created xsi:type="dcterms:W3CDTF">2023-09-21T03:06:00Z</dcterms:created>
  <dcterms:modified xsi:type="dcterms:W3CDTF">2024-04-16T08:54:00Z</dcterms:modified>
</cp:coreProperties>
</file>