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12" w:rsidRDefault="00F32212"/>
    <w:p w:rsidR="00F32212" w:rsidRDefault="00F32212"/>
    <w:p w:rsidR="00F32212" w:rsidRDefault="00F32212"/>
    <w:p w:rsidR="00F32212" w:rsidRDefault="00F32212"/>
    <w:p w:rsidR="00F32212" w:rsidRDefault="00F32212"/>
    <w:p w:rsidR="00F32212" w:rsidRDefault="00F32212">
      <w:pPr>
        <w:rPr>
          <w:sz w:val="20"/>
        </w:rPr>
      </w:pPr>
    </w:p>
    <w:p w:rsidR="00F32212" w:rsidRDefault="00F32212">
      <w:pPr>
        <w:rPr>
          <w:sz w:val="20"/>
        </w:rPr>
      </w:pPr>
    </w:p>
    <w:p w:rsidR="00F32212" w:rsidRDefault="00FE5B56">
      <w:pPr>
        <w:ind w:firstLine="709"/>
        <w:jc w:val="center"/>
        <w:rPr>
          <w:b/>
        </w:rPr>
      </w:pPr>
      <w:r>
        <w:rPr>
          <w:b/>
        </w:rPr>
        <w:t xml:space="preserve">Прокуратурой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 в суде первой инстанции поддержано обвинение по уголовному делу в </w:t>
      </w:r>
      <w:proofErr w:type="spellStart"/>
      <w:r>
        <w:rPr>
          <w:b/>
        </w:rPr>
        <w:t>отношениижительницы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района, обвиняемой </w:t>
      </w:r>
      <w:proofErr w:type="spellStart"/>
      <w:r>
        <w:rPr>
          <w:b/>
        </w:rPr>
        <w:t>всовершении</w:t>
      </w:r>
      <w:proofErr w:type="spellEnd"/>
      <w:r>
        <w:rPr>
          <w:b/>
        </w:rPr>
        <w:t xml:space="preserve"> преступления, предусмотренного </w:t>
      </w:r>
      <w:proofErr w:type="gramStart"/>
      <w:r>
        <w:rPr>
          <w:b/>
        </w:rPr>
        <w:t>ч</w:t>
      </w:r>
      <w:proofErr w:type="gramEnd"/>
      <w:r>
        <w:rPr>
          <w:b/>
        </w:rPr>
        <w:t>.1 ст.157 УК РФ.</w:t>
      </w:r>
    </w:p>
    <w:p w:rsidR="00F32212" w:rsidRDefault="00F32212">
      <w:pPr>
        <w:ind w:firstLine="709"/>
        <w:jc w:val="center"/>
        <w:rPr>
          <w:b/>
        </w:rPr>
      </w:pPr>
    </w:p>
    <w:p w:rsidR="00F32212" w:rsidRDefault="00FE5B56">
      <w:pPr>
        <w:ind w:firstLine="709"/>
        <w:jc w:val="both"/>
      </w:pPr>
      <w:r>
        <w:t>Прокуратурой района в суде поддержано государственн</w:t>
      </w:r>
      <w:r>
        <w:t xml:space="preserve">ое обвинение по уголовному делу в </w:t>
      </w:r>
      <w:proofErr w:type="spellStart"/>
      <w:r>
        <w:t>отношениижительницы</w:t>
      </w:r>
      <w:proofErr w:type="spellEnd"/>
      <w:r>
        <w:t xml:space="preserve"> </w:t>
      </w:r>
      <w:proofErr w:type="spellStart"/>
      <w:r>
        <w:t>Бийского</w:t>
      </w:r>
      <w:proofErr w:type="spellEnd"/>
      <w:r>
        <w:t xml:space="preserve"> района, обвиняемой </w:t>
      </w:r>
      <w:proofErr w:type="spellStart"/>
      <w:r>
        <w:t>всовершении</w:t>
      </w:r>
      <w:proofErr w:type="spellEnd"/>
      <w:r>
        <w:t xml:space="preserve"> преступления, предусмотренного </w:t>
      </w:r>
      <w:proofErr w:type="gramStart"/>
      <w:r>
        <w:t>ч</w:t>
      </w:r>
      <w:proofErr w:type="gramEnd"/>
      <w:r>
        <w:t xml:space="preserve">.1 ст.157 УК РФ, </w:t>
      </w:r>
      <w:r>
        <w:t xml:space="preserve">а </w:t>
      </w:r>
      <w:proofErr w:type="spellStart"/>
      <w:r>
        <w:t>именнонеуплата</w:t>
      </w:r>
      <w:proofErr w:type="spellEnd"/>
      <w:r>
        <w:t xml:space="preserve"> родителем без уважительных причин в нарушение решения суда средств на содержание несовершеннолет</w:t>
      </w:r>
      <w:r>
        <w:t>них детей, если это деяние совершено неоднократно.</w:t>
      </w:r>
    </w:p>
    <w:p w:rsidR="00F32212" w:rsidRDefault="00FE5B56">
      <w:pPr>
        <w:ind w:firstLine="709"/>
        <w:jc w:val="both"/>
      </w:pPr>
      <w:proofErr w:type="gramStart"/>
      <w:r>
        <w:t xml:space="preserve">По версии дознания осужденная длительное время уклонялась от уплаты алиментных платежей, будучи трудоспособной мер к официальному трудоустройству не предпринимала, за изменением размера и способа уплаты в </w:t>
      </w:r>
      <w:r>
        <w:t>суд не обращалась, имея регулярный доход от неофициальной трудовой деятельности с целью избежать материальных затрат и действуя из корыстных побуждений, алименты в размере, установленном решением суда, намеренно не выплачивала.</w:t>
      </w:r>
      <w:proofErr w:type="gramEnd"/>
      <w:r>
        <w:t xml:space="preserve"> Своим бездействием осужденна</w:t>
      </w:r>
      <w:r>
        <w:t>я совершила преступление, которое было пресечено возбуждением уголовного дела. В результате бездействия осужденной задолженность по алиментам составила более 140 000 рублей.</w:t>
      </w:r>
    </w:p>
    <w:p w:rsidR="00F32212" w:rsidRDefault="00FE5B56">
      <w:pPr>
        <w:ind w:firstLine="709"/>
        <w:jc w:val="both"/>
      </w:pPr>
      <w:r>
        <w:t>Подсудимая полностью признала себя виновной в совершенном преступлении, с предъявл</w:t>
      </w:r>
      <w:r>
        <w:t>енным обвинением согласилась в полном объеме.</w:t>
      </w:r>
    </w:p>
    <w:p w:rsidR="00F32212" w:rsidRDefault="00FE5B56">
      <w:pPr>
        <w:ind w:firstLine="709"/>
        <w:jc w:val="both"/>
      </w:pPr>
      <w:r>
        <w:t>Судом назначено наказание в виде исправительных работ сроком на 10 месяцев, с удержанием из заработной платы в доход государства 5% заработка. На данный момент приговор не вступил в законную силу.</w:t>
      </w:r>
    </w:p>
    <w:p w:rsidR="00F32212" w:rsidRDefault="00FE5B56">
      <w:pPr>
        <w:ind w:firstLine="709"/>
        <w:jc w:val="both"/>
      </w:pPr>
      <w:r>
        <w:t>Напоминаем, ч</w:t>
      </w:r>
      <w:r>
        <w:t>то за неуплату алиментов на содержание детей, должники могут быть привлечены судом к административной и уголовной ответственности.</w:t>
      </w:r>
    </w:p>
    <w:p w:rsidR="00F32212" w:rsidRDefault="00F32212">
      <w:pPr>
        <w:ind w:firstLine="709"/>
        <w:jc w:val="both"/>
      </w:pPr>
    </w:p>
    <w:p w:rsidR="00F32212" w:rsidRDefault="00F32212">
      <w:pPr>
        <w:ind w:firstLine="709"/>
        <w:jc w:val="both"/>
      </w:pPr>
    </w:p>
    <w:p w:rsidR="00F32212" w:rsidRDefault="00F32212">
      <w:pPr>
        <w:ind w:firstLine="709"/>
        <w:jc w:val="both"/>
      </w:pPr>
    </w:p>
    <w:p w:rsidR="00F32212" w:rsidRDefault="00FE5B56">
      <w:pPr>
        <w:jc w:val="both"/>
      </w:pPr>
      <w:r>
        <w:t>Помощник прокурора</w:t>
      </w:r>
    </w:p>
    <w:p w:rsidR="00F32212" w:rsidRDefault="00FE5B56">
      <w:pPr>
        <w:jc w:val="both"/>
      </w:pPr>
      <w:proofErr w:type="spellStart"/>
      <w:r>
        <w:t>Бийского</w:t>
      </w:r>
      <w:proofErr w:type="spellEnd"/>
      <w:r>
        <w:t xml:space="preserve"> района    Кондратьева Алина</w:t>
      </w:r>
    </w:p>
    <w:sectPr w:rsidR="00F32212" w:rsidSect="00F322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32212"/>
    <w:rsid w:val="00F32212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32212"/>
    <w:rPr>
      <w:sz w:val="28"/>
    </w:rPr>
  </w:style>
  <w:style w:type="paragraph" w:styleId="10">
    <w:name w:val="heading 1"/>
    <w:next w:val="a"/>
    <w:link w:val="11"/>
    <w:uiPriority w:val="9"/>
    <w:qFormat/>
    <w:rsid w:val="00F322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322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322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322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322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2212"/>
    <w:rPr>
      <w:sz w:val="28"/>
    </w:rPr>
  </w:style>
  <w:style w:type="paragraph" w:styleId="21">
    <w:name w:val="toc 2"/>
    <w:next w:val="a"/>
    <w:link w:val="22"/>
    <w:uiPriority w:val="39"/>
    <w:rsid w:val="00F322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22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322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221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322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221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3221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2212"/>
    <w:rPr>
      <w:rFonts w:ascii="XO Thames" w:hAnsi="XO Thames"/>
      <w:sz w:val="28"/>
    </w:rPr>
  </w:style>
  <w:style w:type="paragraph" w:customStyle="1" w:styleId="Endnote">
    <w:name w:val="Endnote"/>
    <w:link w:val="Endnote0"/>
    <w:rsid w:val="00F3221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3221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3221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F32212"/>
  </w:style>
  <w:style w:type="paragraph" w:styleId="31">
    <w:name w:val="toc 3"/>
    <w:next w:val="a"/>
    <w:link w:val="32"/>
    <w:uiPriority w:val="39"/>
    <w:rsid w:val="00F3221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2212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F32212"/>
    <w:pPr>
      <w:ind w:firstLine="935"/>
      <w:jc w:val="both"/>
    </w:pPr>
  </w:style>
  <w:style w:type="character" w:customStyle="1" w:styleId="a4">
    <w:name w:val="Основной текст с отступом Знак"/>
    <w:basedOn w:val="1"/>
    <w:link w:val="a3"/>
    <w:rsid w:val="00F32212"/>
  </w:style>
  <w:style w:type="character" w:customStyle="1" w:styleId="50">
    <w:name w:val="Заголовок 5 Знак"/>
    <w:link w:val="5"/>
    <w:rsid w:val="00F3221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3221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32212"/>
    <w:rPr>
      <w:color w:val="0000FF"/>
      <w:u w:val="single"/>
    </w:rPr>
  </w:style>
  <w:style w:type="character" w:styleId="a5">
    <w:name w:val="Hyperlink"/>
    <w:link w:val="13"/>
    <w:rsid w:val="00F32212"/>
    <w:rPr>
      <w:color w:val="0000FF"/>
      <w:u w:val="single"/>
    </w:rPr>
  </w:style>
  <w:style w:type="paragraph" w:customStyle="1" w:styleId="Footnote">
    <w:name w:val="Footnote"/>
    <w:link w:val="Footnote0"/>
    <w:rsid w:val="00F3221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3221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3221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322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3221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32212"/>
    <w:rPr>
      <w:rFonts w:ascii="XO Thames" w:hAnsi="XO Thames"/>
      <w:sz w:val="28"/>
    </w:rPr>
  </w:style>
  <w:style w:type="paragraph" w:customStyle="1" w:styleId="a6">
    <w:name w:val="Знак"/>
    <w:basedOn w:val="a"/>
    <w:link w:val="a7"/>
    <w:rsid w:val="00F32212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"/>
    <w:basedOn w:val="1"/>
    <w:link w:val="a6"/>
    <w:rsid w:val="00F32212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F322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221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322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2212"/>
    <w:rPr>
      <w:rFonts w:ascii="XO Thames" w:hAnsi="XO Thames"/>
      <w:sz w:val="28"/>
    </w:rPr>
  </w:style>
  <w:style w:type="paragraph" w:styleId="a8">
    <w:name w:val="Balloon Text"/>
    <w:basedOn w:val="a"/>
    <w:link w:val="a9"/>
    <w:rsid w:val="00F32212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F32212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F322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2212"/>
    <w:rPr>
      <w:rFonts w:ascii="XO Thames" w:hAnsi="XO Thames"/>
      <w:sz w:val="28"/>
    </w:rPr>
  </w:style>
  <w:style w:type="paragraph" w:customStyle="1" w:styleId="aa">
    <w:name w:val="Знак Знак Знак Знак Знак Знак"/>
    <w:basedOn w:val="a"/>
    <w:link w:val="ab"/>
    <w:rsid w:val="00F32212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 Знак Знак"/>
    <w:basedOn w:val="1"/>
    <w:link w:val="aa"/>
    <w:rsid w:val="00F32212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rsid w:val="00F3221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32212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F322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F3221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32212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rsid w:val="00F32212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32212"/>
    <w:rPr>
      <w:rFonts w:ascii="Courier New" w:hAnsi="Courier New"/>
    </w:rPr>
  </w:style>
  <w:style w:type="character" w:customStyle="1" w:styleId="20">
    <w:name w:val="Заголовок 2 Знак"/>
    <w:link w:val="2"/>
    <w:rsid w:val="00F3221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2025-05-28T03:14:00Z</dcterms:created>
  <dcterms:modified xsi:type="dcterms:W3CDTF">2025-05-28T03:15:00Z</dcterms:modified>
</cp:coreProperties>
</file>